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8F3" w:rsidRPr="00566EEE" w:rsidRDefault="007438F3" w:rsidP="007438F3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  <w:r w:rsidRPr="00566EEE">
        <w:rPr>
          <w:rFonts w:ascii="Times New Roman" w:eastAsia="Times New Roman" w:hAnsi="Times New Roman"/>
          <w:lang w:val="kk-KZ"/>
        </w:rPr>
        <w:t>ӘЛ-ФАРАБИ АТЫНДАҒЫ ҚАЗАҚ ҰЛТТЫҚ УНИВЕРСИТЕТІ</w:t>
      </w:r>
    </w:p>
    <w:p w:rsidR="007438F3" w:rsidRPr="00566EEE" w:rsidRDefault="007438F3" w:rsidP="007438F3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</w:p>
    <w:p w:rsidR="007438F3" w:rsidRPr="00566EEE" w:rsidRDefault="007438F3" w:rsidP="007438F3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  <w:r w:rsidRPr="00566EEE">
        <w:rPr>
          <w:rFonts w:ascii="Times New Roman" w:eastAsia="Times New Roman" w:hAnsi="Times New Roman"/>
          <w:lang w:val="kk-KZ"/>
        </w:rPr>
        <w:t>ФИЛОСОФИЯ ЖӘНЕ САЯСАТТАНУ ФАКУЛЬТЕТІ</w:t>
      </w:r>
    </w:p>
    <w:p w:rsidR="007438F3" w:rsidRPr="00566EEE" w:rsidRDefault="007438F3" w:rsidP="007438F3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</w:p>
    <w:p w:rsidR="007438F3" w:rsidRPr="00566EEE" w:rsidRDefault="007438F3" w:rsidP="007438F3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  <w:r w:rsidRPr="00566EEE">
        <w:rPr>
          <w:rFonts w:ascii="Times New Roman" w:eastAsia="Times New Roman" w:hAnsi="Times New Roman"/>
          <w:lang w:val="kk-KZ"/>
        </w:rPr>
        <w:t>ПЕДАГОГИКА ЖӘНЕ БІЛІМ БЕРУ МЕНЕДЖМЕНТІ КАФЕДРАСЫ</w:t>
      </w:r>
    </w:p>
    <w:p w:rsidR="007438F3" w:rsidRPr="00566EEE" w:rsidRDefault="007438F3" w:rsidP="007438F3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</w:p>
    <w:p w:rsidR="007438F3" w:rsidRPr="00566EEE" w:rsidRDefault="007438F3" w:rsidP="007438F3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</w:p>
    <w:p w:rsidR="007438F3" w:rsidRPr="00566EEE" w:rsidRDefault="007438F3" w:rsidP="007438F3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</w:p>
    <w:p w:rsidR="007438F3" w:rsidRPr="00566EEE" w:rsidRDefault="007438F3" w:rsidP="007438F3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</w:p>
    <w:p w:rsidR="007438F3" w:rsidRPr="00566EEE" w:rsidRDefault="007438F3" w:rsidP="007438F3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</w:p>
    <w:p w:rsidR="007438F3" w:rsidRPr="00566EEE" w:rsidRDefault="007438F3" w:rsidP="007438F3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</w:p>
    <w:p w:rsidR="007438F3" w:rsidRPr="00566EEE" w:rsidRDefault="007438F3" w:rsidP="007438F3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</w:p>
    <w:p w:rsidR="007438F3" w:rsidRPr="00566EEE" w:rsidRDefault="007438F3" w:rsidP="007438F3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</w:p>
    <w:p w:rsidR="007438F3" w:rsidRPr="00566EEE" w:rsidRDefault="007438F3" w:rsidP="007438F3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</w:p>
    <w:p w:rsidR="007438F3" w:rsidRPr="00566EEE" w:rsidRDefault="007438F3" w:rsidP="007438F3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</w:p>
    <w:p w:rsidR="007438F3" w:rsidRPr="00566EEE" w:rsidRDefault="007438F3" w:rsidP="007438F3">
      <w:pPr>
        <w:spacing w:after="0" w:line="240" w:lineRule="auto"/>
        <w:jc w:val="center"/>
        <w:rPr>
          <w:rFonts w:ascii="Times New Roman" w:eastAsia="Times New Roman" w:hAnsi="Times New Roman"/>
          <w:b/>
          <w:lang w:val="kk-KZ"/>
        </w:rPr>
      </w:pPr>
    </w:p>
    <w:p w:rsidR="007438F3" w:rsidRPr="005723D4" w:rsidRDefault="007438F3" w:rsidP="007438F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lang w:val="kk-KZ"/>
        </w:rPr>
      </w:pPr>
      <w:r w:rsidRPr="00566EEE">
        <w:rPr>
          <w:rFonts w:ascii="Times New Roman" w:hAnsi="Times New Roman" w:cs="Times New Roman"/>
          <w:b/>
          <w:lang w:val="kk-KZ"/>
        </w:rPr>
        <w:t xml:space="preserve">  </w:t>
      </w:r>
      <w:r w:rsidRPr="005723D4">
        <w:rPr>
          <w:rFonts w:ascii="Times New Roman" w:hAnsi="Times New Roman" w:cs="Times New Roman"/>
          <w:b/>
          <w:lang w:val="kk-KZ"/>
        </w:rPr>
        <w:t xml:space="preserve">  «IO 1108 </w:t>
      </w:r>
      <w:r w:rsidRPr="005723D4">
        <w:rPr>
          <w:rFonts w:ascii="Times New Roman" w:hAnsi="Times New Roman" w:cs="Times New Roman"/>
          <w:b/>
          <w:bCs/>
          <w:lang w:val="kk-KZ"/>
        </w:rPr>
        <w:t xml:space="preserve">-  </w:t>
      </w:r>
      <w:r w:rsidRPr="005723D4">
        <w:rPr>
          <w:rFonts w:ascii="Times New Roman" w:hAnsi="Times New Roman" w:cs="Times New Roman"/>
          <w:b/>
          <w:lang w:val="kk-KZ"/>
        </w:rPr>
        <w:t xml:space="preserve">ИНКЛЮЗИВТІ БІЛІМ БЕРУ» </w:t>
      </w:r>
    </w:p>
    <w:p w:rsidR="007438F3" w:rsidRPr="005723D4" w:rsidRDefault="007438F3" w:rsidP="007438F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lang w:val="kk-KZ"/>
        </w:rPr>
      </w:pPr>
      <w:r w:rsidRPr="005723D4">
        <w:rPr>
          <w:rFonts w:ascii="Times New Roman" w:hAnsi="Times New Roman" w:cs="Times New Roman"/>
          <w:b/>
          <w:lang w:val="kk-KZ"/>
        </w:rPr>
        <w:t xml:space="preserve"> </w:t>
      </w:r>
      <w:r w:rsidRPr="005723D4">
        <w:rPr>
          <w:rFonts w:ascii="Times New Roman" w:hAnsi="Times New Roman" w:cs="Times New Roman"/>
          <w:lang w:val="kk-KZ"/>
        </w:rPr>
        <w:t>пәні бойынша</w:t>
      </w:r>
    </w:p>
    <w:p w:rsidR="007438F3" w:rsidRPr="00566EEE" w:rsidRDefault="007438F3" w:rsidP="007438F3">
      <w:pPr>
        <w:pStyle w:val="a3"/>
        <w:jc w:val="center"/>
        <w:rPr>
          <w:rFonts w:ascii="Times New Roman" w:hAnsi="Times New Roman"/>
          <w:shd w:val="clear" w:color="auto" w:fill="FFFFFF"/>
          <w:lang w:val="kk-KZ"/>
        </w:rPr>
      </w:pPr>
      <w:r w:rsidRPr="00566EEE">
        <w:rPr>
          <w:rFonts w:ascii="Times New Roman" w:hAnsi="Times New Roman"/>
          <w:lang w:val="kk-KZ"/>
        </w:rPr>
        <w:t xml:space="preserve">  </w:t>
      </w:r>
      <w:r w:rsidRPr="007438F3">
        <w:rPr>
          <w:rFonts w:ascii="Times New Roman" w:hAnsi="Times New Roman"/>
          <w:shd w:val="clear" w:color="auto" w:fill="FFFFFF"/>
          <w:lang w:val="kk-KZ"/>
        </w:rPr>
        <w:t>Б</w:t>
      </w:r>
      <w:r w:rsidRPr="00566EEE">
        <w:rPr>
          <w:rFonts w:ascii="Times New Roman" w:hAnsi="Times New Roman"/>
          <w:shd w:val="clear" w:color="auto" w:fill="FFFFFF"/>
          <w:lang w:val="kk-KZ"/>
        </w:rPr>
        <w:t xml:space="preserve">ӨЖ және </w:t>
      </w:r>
      <w:r>
        <w:rPr>
          <w:rFonts w:ascii="Times New Roman" w:hAnsi="Times New Roman"/>
          <w:shd w:val="clear" w:color="auto" w:fill="FFFFFF"/>
          <w:lang w:val="kk-KZ"/>
        </w:rPr>
        <w:t xml:space="preserve"> </w:t>
      </w:r>
      <w:r w:rsidRPr="00566EEE">
        <w:rPr>
          <w:rFonts w:ascii="Times New Roman" w:hAnsi="Times New Roman"/>
          <w:shd w:val="clear" w:color="auto" w:fill="FFFFFF"/>
          <w:lang w:val="kk-KZ"/>
        </w:rPr>
        <w:t>О</w:t>
      </w:r>
      <w:r>
        <w:rPr>
          <w:rFonts w:ascii="Times New Roman" w:hAnsi="Times New Roman"/>
          <w:shd w:val="clear" w:color="auto" w:fill="FFFFFF"/>
          <w:lang w:val="kk-KZ"/>
        </w:rPr>
        <w:t>Б</w:t>
      </w:r>
      <w:r w:rsidRPr="00566EEE">
        <w:rPr>
          <w:rFonts w:ascii="Times New Roman" w:hAnsi="Times New Roman"/>
          <w:shd w:val="clear" w:color="auto" w:fill="FFFFFF"/>
          <w:lang w:val="kk-KZ"/>
        </w:rPr>
        <w:t>ӨЖ тапсырмаларын орындауға әдістемелік нұсқау.</w:t>
      </w:r>
    </w:p>
    <w:p w:rsidR="007438F3" w:rsidRPr="005723D4" w:rsidRDefault="007438F3" w:rsidP="007438F3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5723D4">
        <w:rPr>
          <w:rFonts w:ascii="Times New Roman" w:hAnsi="Times New Roman" w:cs="Times New Roman"/>
          <w:lang w:val="kk-KZ"/>
        </w:rPr>
        <w:t xml:space="preserve">Мамандық:   </w:t>
      </w:r>
    </w:p>
    <w:p w:rsidR="007438F3" w:rsidRPr="005723D4" w:rsidRDefault="007438F3" w:rsidP="007438F3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5723D4">
        <w:rPr>
          <w:rFonts w:ascii="Times New Roman" w:hAnsi="Times New Roman" w:cs="Times New Roman"/>
          <w:b/>
          <w:color w:val="000000"/>
          <w:lang w:val="kk-KZ"/>
        </w:rPr>
        <w:t xml:space="preserve"> </w:t>
      </w:r>
      <w:r w:rsidRPr="005723D4">
        <w:rPr>
          <w:rFonts w:ascii="Times New Roman" w:hAnsi="Times New Roman" w:cs="Times New Roman"/>
          <w:b/>
          <w:iCs/>
          <w:color w:val="000000"/>
          <w:lang w:val="kk-KZ"/>
        </w:rPr>
        <w:t>«6B01101-</w:t>
      </w:r>
      <w:r w:rsidRPr="005723D4">
        <w:rPr>
          <w:rFonts w:ascii="Times New Roman" w:hAnsi="Times New Roman" w:cs="Times New Roman"/>
          <w:b/>
          <w:lang w:val="kk-KZ"/>
        </w:rPr>
        <w:t xml:space="preserve"> Педагогика және психология</w:t>
      </w:r>
      <w:r w:rsidRPr="005723D4">
        <w:rPr>
          <w:rFonts w:ascii="Times New Roman" w:hAnsi="Times New Roman" w:cs="Times New Roman"/>
          <w:b/>
          <w:iCs/>
          <w:color w:val="000000"/>
          <w:lang w:val="kk-KZ"/>
        </w:rPr>
        <w:t xml:space="preserve">» </w:t>
      </w:r>
      <w:r w:rsidRPr="005723D4">
        <w:rPr>
          <w:rFonts w:ascii="Times New Roman" w:hAnsi="Times New Roman" w:cs="Times New Roman"/>
          <w:b/>
          <w:lang w:val="kk-KZ"/>
        </w:rPr>
        <w:t xml:space="preserve">  білім беру бағдарламасы</w:t>
      </w:r>
      <w:r w:rsidRPr="005723D4">
        <w:rPr>
          <w:rFonts w:ascii="Times New Roman" w:hAnsi="Times New Roman" w:cs="Times New Roman"/>
          <w:b/>
          <w:lang w:val="kk-KZ"/>
        </w:rPr>
        <w:br/>
      </w:r>
      <w:r w:rsidRPr="005723D4">
        <w:rPr>
          <w:rFonts w:ascii="Times New Roman" w:hAnsi="Times New Roman" w:cs="Times New Roman"/>
          <w:bCs/>
          <w:lang w:val="kk-KZ"/>
        </w:rPr>
        <w:t>1 курс, қазақ бөлімі,</w:t>
      </w:r>
      <w:r w:rsidRPr="005723D4">
        <w:rPr>
          <w:rFonts w:ascii="Times New Roman" w:hAnsi="Times New Roman" w:cs="Times New Roman"/>
          <w:lang w:val="kk-KZ"/>
        </w:rPr>
        <w:t xml:space="preserve"> </w:t>
      </w:r>
      <w:r w:rsidRPr="005723D4">
        <w:rPr>
          <w:rFonts w:ascii="Times New Roman" w:hAnsi="Times New Roman" w:cs="Times New Roman"/>
          <w:b/>
          <w:lang w:val="kk-KZ"/>
        </w:rPr>
        <w:t xml:space="preserve">2023-2024 </w:t>
      </w:r>
      <w:r w:rsidRPr="005723D4">
        <w:rPr>
          <w:rFonts w:ascii="Times New Roman" w:hAnsi="Times New Roman" w:cs="Times New Roman"/>
          <w:lang w:val="kk-KZ"/>
        </w:rPr>
        <w:t>оқу жылының күзгі семестрі</w:t>
      </w:r>
    </w:p>
    <w:p w:rsidR="007438F3" w:rsidRPr="005723D4" w:rsidRDefault="007438F3" w:rsidP="007438F3">
      <w:pPr>
        <w:spacing w:after="0"/>
        <w:jc w:val="center"/>
        <w:rPr>
          <w:rFonts w:ascii="Times New Roman" w:hAnsi="Times New Roman" w:cs="Times New Roman"/>
          <w:lang w:val="kk-KZ"/>
        </w:rPr>
      </w:pPr>
    </w:p>
    <w:p w:rsidR="007438F3" w:rsidRPr="00566EEE" w:rsidRDefault="007438F3" w:rsidP="007438F3">
      <w:pPr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</w:t>
      </w:r>
    </w:p>
    <w:p w:rsidR="007438F3" w:rsidRPr="00566EEE" w:rsidRDefault="007438F3" w:rsidP="007438F3">
      <w:pPr>
        <w:jc w:val="both"/>
        <w:rPr>
          <w:rFonts w:ascii="Times New Roman" w:hAnsi="Times New Roman"/>
          <w:lang w:val="kk-KZ"/>
        </w:rPr>
      </w:pPr>
      <w:r w:rsidRPr="00566EEE">
        <w:rPr>
          <w:rFonts w:ascii="Times New Roman" w:hAnsi="Times New Roman"/>
          <w:lang w:val="kk-KZ"/>
        </w:rPr>
        <w:t>\</w:t>
      </w:r>
    </w:p>
    <w:p w:rsidR="007438F3" w:rsidRPr="00566EEE" w:rsidRDefault="007438F3" w:rsidP="007438F3">
      <w:pPr>
        <w:jc w:val="both"/>
        <w:rPr>
          <w:rFonts w:ascii="Times New Roman" w:hAnsi="Times New Roman"/>
          <w:lang w:val="kk-KZ"/>
        </w:rPr>
      </w:pPr>
    </w:p>
    <w:p w:rsidR="007438F3" w:rsidRPr="00566EEE" w:rsidRDefault="007438F3" w:rsidP="007438F3">
      <w:pPr>
        <w:jc w:val="both"/>
        <w:rPr>
          <w:rFonts w:ascii="Times New Roman" w:hAnsi="Times New Roman"/>
          <w:lang w:val="kk-KZ"/>
        </w:rPr>
      </w:pPr>
    </w:p>
    <w:p w:rsidR="007438F3" w:rsidRPr="00566EEE" w:rsidRDefault="007438F3" w:rsidP="007438F3">
      <w:pPr>
        <w:jc w:val="both"/>
        <w:rPr>
          <w:rFonts w:ascii="Times New Roman" w:hAnsi="Times New Roman"/>
          <w:lang w:val="kk-KZ"/>
        </w:rPr>
      </w:pPr>
    </w:p>
    <w:p w:rsidR="007438F3" w:rsidRPr="00566EEE" w:rsidRDefault="007438F3" w:rsidP="007438F3">
      <w:pPr>
        <w:jc w:val="both"/>
        <w:rPr>
          <w:rFonts w:ascii="Times New Roman" w:hAnsi="Times New Roman"/>
          <w:lang w:val="kk-KZ"/>
        </w:rPr>
      </w:pPr>
    </w:p>
    <w:p w:rsidR="007438F3" w:rsidRPr="00566EEE" w:rsidRDefault="007438F3" w:rsidP="007438F3">
      <w:pPr>
        <w:jc w:val="both"/>
        <w:rPr>
          <w:rFonts w:ascii="Times New Roman" w:hAnsi="Times New Roman"/>
          <w:lang w:val="kk-KZ"/>
        </w:rPr>
      </w:pPr>
    </w:p>
    <w:p w:rsidR="007438F3" w:rsidRPr="00566EEE" w:rsidRDefault="007438F3" w:rsidP="007438F3">
      <w:pPr>
        <w:jc w:val="both"/>
        <w:rPr>
          <w:rFonts w:ascii="Times New Roman" w:hAnsi="Times New Roman"/>
          <w:lang w:val="kk-KZ"/>
        </w:rPr>
      </w:pPr>
    </w:p>
    <w:p w:rsidR="007438F3" w:rsidRPr="00566EEE" w:rsidRDefault="007438F3" w:rsidP="007438F3">
      <w:pPr>
        <w:jc w:val="both"/>
        <w:rPr>
          <w:rFonts w:ascii="Times New Roman" w:hAnsi="Times New Roman"/>
          <w:lang w:val="kk-KZ"/>
        </w:rPr>
      </w:pPr>
    </w:p>
    <w:p w:rsidR="007438F3" w:rsidRPr="00566EEE" w:rsidRDefault="007438F3" w:rsidP="007438F3">
      <w:pPr>
        <w:jc w:val="both"/>
        <w:rPr>
          <w:rFonts w:ascii="Times New Roman" w:hAnsi="Times New Roman"/>
          <w:lang w:val="kk-KZ"/>
        </w:rPr>
      </w:pPr>
    </w:p>
    <w:p w:rsidR="007438F3" w:rsidRPr="00566EEE" w:rsidRDefault="007438F3" w:rsidP="007438F3">
      <w:pPr>
        <w:jc w:val="both"/>
        <w:rPr>
          <w:rFonts w:ascii="Times New Roman" w:hAnsi="Times New Roman"/>
          <w:lang w:val="kk-KZ"/>
        </w:rPr>
      </w:pPr>
    </w:p>
    <w:p w:rsidR="007438F3" w:rsidRPr="00566EEE" w:rsidRDefault="007438F3" w:rsidP="007438F3">
      <w:pPr>
        <w:jc w:val="both"/>
        <w:rPr>
          <w:rFonts w:ascii="Times New Roman" w:hAnsi="Times New Roman"/>
          <w:lang w:val="kk-KZ"/>
        </w:rPr>
      </w:pPr>
    </w:p>
    <w:p w:rsidR="007438F3" w:rsidRPr="00566EEE" w:rsidRDefault="007438F3" w:rsidP="007438F3">
      <w:pPr>
        <w:jc w:val="both"/>
        <w:rPr>
          <w:rFonts w:ascii="Times New Roman" w:hAnsi="Times New Roman"/>
          <w:lang w:val="kk-KZ"/>
        </w:rPr>
      </w:pPr>
    </w:p>
    <w:p w:rsidR="007438F3" w:rsidRPr="00566EEE" w:rsidRDefault="007438F3" w:rsidP="007438F3">
      <w:pPr>
        <w:jc w:val="both"/>
        <w:rPr>
          <w:rFonts w:ascii="Times New Roman" w:hAnsi="Times New Roman"/>
          <w:lang w:val="kk-KZ"/>
        </w:rPr>
      </w:pPr>
    </w:p>
    <w:p w:rsidR="007438F3" w:rsidRDefault="007438F3" w:rsidP="007438F3">
      <w:pPr>
        <w:jc w:val="both"/>
        <w:rPr>
          <w:rFonts w:ascii="Times New Roman" w:hAnsi="Times New Roman"/>
          <w:lang w:val="kk-KZ"/>
        </w:rPr>
      </w:pPr>
    </w:p>
    <w:p w:rsidR="009F563D" w:rsidRPr="00566EEE" w:rsidRDefault="009F563D" w:rsidP="007438F3">
      <w:pPr>
        <w:jc w:val="both"/>
        <w:rPr>
          <w:rFonts w:ascii="Times New Roman" w:hAnsi="Times New Roman"/>
          <w:lang w:val="kk-KZ"/>
        </w:rPr>
      </w:pPr>
    </w:p>
    <w:p w:rsidR="007438F3" w:rsidRPr="00566EEE" w:rsidRDefault="007438F3" w:rsidP="009F563D">
      <w:pPr>
        <w:pBdr>
          <w:bottom w:val="single" w:sz="8" w:space="4" w:color="5B9BD5"/>
        </w:pBdr>
        <w:spacing w:after="300"/>
        <w:contextualSpacing/>
        <w:jc w:val="center"/>
        <w:rPr>
          <w:rFonts w:ascii="Times New Roman" w:hAnsi="Times New Roman"/>
          <w:u w:val="single"/>
          <w:lang w:val="kk-KZ"/>
        </w:rPr>
      </w:pPr>
      <w:r w:rsidRPr="00566EEE">
        <w:rPr>
          <w:rFonts w:ascii="Times New Roman" w:hAnsi="Times New Roman"/>
          <w:u w:val="single"/>
          <w:lang w:val="kk-KZ"/>
        </w:rPr>
        <w:t>Алматы, 202</w:t>
      </w:r>
      <w:r>
        <w:rPr>
          <w:rFonts w:ascii="Times New Roman" w:hAnsi="Times New Roman"/>
          <w:u w:val="single"/>
          <w:lang w:val="kk-KZ"/>
        </w:rPr>
        <w:t>3</w:t>
      </w:r>
    </w:p>
    <w:p w:rsidR="007438F3" w:rsidRPr="00566EEE" w:rsidRDefault="007438F3" w:rsidP="007438F3">
      <w:pPr>
        <w:pBdr>
          <w:bottom w:val="single" w:sz="8" w:space="4" w:color="5B9BD5"/>
        </w:pBdr>
        <w:spacing w:after="300"/>
        <w:contextualSpacing/>
        <w:jc w:val="center"/>
        <w:rPr>
          <w:rFonts w:ascii="Times New Roman" w:hAnsi="Times New Roman"/>
          <w:u w:val="single"/>
          <w:lang w:val="kk-KZ"/>
        </w:rPr>
      </w:pPr>
    </w:p>
    <w:p w:rsidR="007438F3" w:rsidRPr="00EB4C3E" w:rsidRDefault="007438F3" w:rsidP="007438F3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kk-KZ"/>
        </w:rPr>
      </w:pPr>
      <w:r w:rsidRPr="00EB4C3E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kk-KZ"/>
        </w:rPr>
        <w:lastRenderedPageBreak/>
        <w:t>БІЛІМ АЛУШЫНЫҢ ӨЗДІК ЖҰМЫСЫ</w:t>
      </w:r>
    </w:p>
    <w:p w:rsidR="007438F3" w:rsidRPr="00EB4C3E" w:rsidRDefault="007438F3" w:rsidP="007438F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B4C3E">
        <w:rPr>
          <w:rFonts w:ascii="Times New Roman" w:hAnsi="Times New Roman" w:cs="Times New Roman"/>
          <w:sz w:val="20"/>
          <w:szCs w:val="20"/>
          <w:lang w:val="kk-KZ"/>
        </w:rPr>
        <w:t>Өздігінен білім алу үшін, алдымен сол жұмысқа қажетті нақты дағдыларға (іштей жылдам оқи білу, библиографиялық дағдылар, түрлі анықтама әдебиеттерді пайдалана білу, оқығандарды жазып алу т.б. ) ие болу керек.</w:t>
      </w:r>
    </w:p>
    <w:p w:rsidR="007438F3" w:rsidRPr="00EB4C3E" w:rsidRDefault="007438F3" w:rsidP="007438F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B4C3E">
        <w:rPr>
          <w:rFonts w:ascii="Times New Roman" w:hAnsi="Times New Roman" w:cs="Times New Roman"/>
          <w:sz w:val="20"/>
          <w:szCs w:val="20"/>
          <w:lang w:val="kk-KZ"/>
        </w:rPr>
        <w:t>Біліммен жемісті шұғылдану қолайлы жағдайларды (уақыт, орын, тиісті әдебиеттер мен құралдардың болуы т.б.) керек етеді, ең дұрысы кітапханаларда, оқу залдарында біліммен шұғылдануға дағдылану.</w:t>
      </w:r>
    </w:p>
    <w:p w:rsidR="007438F3" w:rsidRPr="00EB4C3E" w:rsidRDefault="007438F3" w:rsidP="007438F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B4C3E">
        <w:rPr>
          <w:rFonts w:ascii="Times New Roman" w:hAnsi="Times New Roman" w:cs="Times New Roman"/>
          <w:sz w:val="20"/>
          <w:szCs w:val="20"/>
          <w:lang w:val="kk-KZ"/>
        </w:rPr>
        <w:t>Өздігінен білім алатын адам нені оқитынын анық біліп, ол жұмысты белгілі жоспармен, жүйемен жасауы керек.</w:t>
      </w:r>
    </w:p>
    <w:p w:rsidR="007438F3" w:rsidRPr="00EB4C3E" w:rsidRDefault="007438F3" w:rsidP="007438F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B4C3E">
        <w:rPr>
          <w:rFonts w:ascii="Times New Roman" w:hAnsi="Times New Roman" w:cs="Times New Roman"/>
          <w:sz w:val="20"/>
          <w:szCs w:val="20"/>
          <w:lang w:val="kk-KZ"/>
        </w:rPr>
        <w:t>Алғашқы кезде оқытушылардан, тәжірибелі адамдардан, кітапханалардан ақыл-кеңес алудың пайдасы зор.</w:t>
      </w:r>
    </w:p>
    <w:p w:rsidR="007438F3" w:rsidRPr="00EB4C3E" w:rsidRDefault="007438F3" w:rsidP="007438F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B4C3E">
        <w:rPr>
          <w:rFonts w:ascii="Times New Roman" w:hAnsi="Times New Roman" w:cs="Times New Roman"/>
          <w:sz w:val="20"/>
          <w:szCs w:val="20"/>
          <w:lang w:val="kk-KZ"/>
        </w:rPr>
        <w:t>Өздігінен білім алу жұмысын асықпай, көп үзіліс жасамай жүргізген жөн.</w:t>
      </w:r>
    </w:p>
    <w:p w:rsidR="007438F3" w:rsidRPr="00EB4C3E" w:rsidRDefault="007438F3" w:rsidP="007438F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B4C3E">
        <w:rPr>
          <w:rFonts w:ascii="Times New Roman" w:hAnsi="Times New Roman" w:cs="Times New Roman"/>
          <w:sz w:val="20"/>
          <w:szCs w:val="20"/>
          <w:lang w:val="kk-KZ"/>
        </w:rPr>
        <w:t>Оқыған материалды мұқият ұғатындай етіп ұғып, түсінбеген жерлерді қалдырмай, қайталап оқып, оның негізгі жақтарын жазып алу қажет.</w:t>
      </w:r>
    </w:p>
    <w:p w:rsidR="007438F3" w:rsidRPr="00EB4C3E" w:rsidRDefault="007438F3" w:rsidP="007438F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B4C3E">
        <w:rPr>
          <w:rFonts w:ascii="Times New Roman" w:hAnsi="Times New Roman" w:cs="Times New Roman"/>
          <w:sz w:val="20"/>
          <w:szCs w:val="20"/>
          <w:lang w:val="kk-KZ"/>
        </w:rPr>
        <w:t>Анықтама әдебиеттерді, энциклопедияларды, түрлі сөздіктерді қоса пайдаланып отыру керек.</w:t>
      </w:r>
    </w:p>
    <w:p w:rsidR="007438F3" w:rsidRPr="00EB4C3E" w:rsidRDefault="007438F3" w:rsidP="007438F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B4C3E">
        <w:rPr>
          <w:rFonts w:ascii="Times New Roman" w:hAnsi="Times New Roman" w:cs="Times New Roman"/>
          <w:sz w:val="20"/>
          <w:szCs w:val="20"/>
          <w:lang w:val="kk-KZ"/>
        </w:rPr>
        <w:br/>
      </w:r>
      <w:r w:rsidRPr="00EB4C3E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kk-KZ"/>
        </w:rPr>
        <w:t>Білім алушының жұмыстарын ұйымдастыруға қойылатын талаптар.</w:t>
      </w:r>
      <w:r w:rsidRPr="00EB4C3E">
        <w:rPr>
          <w:rFonts w:ascii="Times New Roman" w:hAnsi="Times New Roman" w:cs="Times New Roman"/>
          <w:b/>
          <w:sz w:val="20"/>
          <w:szCs w:val="20"/>
          <w:lang w:val="kk-KZ"/>
        </w:rPr>
        <w:br/>
      </w:r>
      <w:r w:rsidRPr="00EB4C3E">
        <w:rPr>
          <w:rFonts w:ascii="Times New Roman" w:hAnsi="Times New Roman" w:cs="Times New Roman"/>
          <w:sz w:val="20"/>
          <w:szCs w:val="20"/>
          <w:lang w:val="kk-KZ"/>
        </w:rPr>
        <w:t>Жұмыстың көлемін шамадан тыс асырмай, оның сапасын арттыруға көңіл аудару;</w:t>
      </w:r>
    </w:p>
    <w:p w:rsidR="007438F3" w:rsidRPr="00EB4C3E" w:rsidRDefault="007438F3" w:rsidP="007438F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B4C3E">
        <w:rPr>
          <w:rFonts w:ascii="Times New Roman" w:hAnsi="Times New Roman" w:cs="Times New Roman"/>
          <w:sz w:val="20"/>
          <w:szCs w:val="20"/>
          <w:lang w:val="kk-KZ"/>
        </w:rPr>
        <w:t>Студенттердің өздік жұмысын оқу жұмысының басқа түрлерімен дұрыс ұштастыра білу;</w:t>
      </w:r>
    </w:p>
    <w:p w:rsidR="007438F3" w:rsidRPr="00EB4C3E" w:rsidRDefault="007438F3" w:rsidP="007438F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B4C3E">
        <w:rPr>
          <w:rFonts w:ascii="Times New Roman" w:hAnsi="Times New Roman" w:cs="Times New Roman"/>
          <w:sz w:val="20"/>
          <w:szCs w:val="20"/>
          <w:lang w:val="kk-KZ"/>
        </w:rPr>
        <w:t>Студенттердің дербестігін арттырып, өзіндік білім алу қабілетін жүйелі түрде дамыту;</w:t>
      </w:r>
    </w:p>
    <w:p w:rsidR="007438F3" w:rsidRPr="00EB4C3E" w:rsidRDefault="007438F3" w:rsidP="007438F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B4C3E">
        <w:rPr>
          <w:rFonts w:ascii="Times New Roman" w:hAnsi="Times New Roman" w:cs="Times New Roman"/>
          <w:sz w:val="20"/>
          <w:szCs w:val="20"/>
          <w:lang w:val="kk-KZ"/>
        </w:rPr>
        <w:t>Өзіндік жұмыстың мазмұнына күнделікті өмірден алынған материалдарды, хабарларды енгізу;</w:t>
      </w:r>
    </w:p>
    <w:p w:rsidR="007438F3" w:rsidRPr="00EB4C3E" w:rsidRDefault="007438F3" w:rsidP="007438F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B4C3E">
        <w:rPr>
          <w:rFonts w:ascii="Times New Roman" w:hAnsi="Times New Roman" w:cs="Times New Roman"/>
          <w:sz w:val="20"/>
          <w:szCs w:val="20"/>
          <w:lang w:val="kk-KZ"/>
        </w:rPr>
        <w:t>Студенттерді табиғат пен қоғам дамуының жалпы заңдылықтарын, сонымен қатар нақты фактілер мен құбылыстарды өздігінен талдап түсінуге үйрету;</w:t>
      </w:r>
    </w:p>
    <w:p w:rsidR="007438F3" w:rsidRPr="00EB4C3E" w:rsidRDefault="007438F3" w:rsidP="007438F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B4C3E">
        <w:rPr>
          <w:rFonts w:ascii="Times New Roman" w:hAnsi="Times New Roman" w:cs="Times New Roman"/>
          <w:sz w:val="20"/>
          <w:szCs w:val="20"/>
          <w:lang w:val="kk-KZ"/>
        </w:rPr>
        <w:t>Студенттердің алған білімдерін іс жүзінде қолдана білуге дағдыландыру;</w:t>
      </w:r>
    </w:p>
    <w:p w:rsidR="007438F3" w:rsidRPr="00EB4C3E" w:rsidRDefault="007438F3" w:rsidP="007438F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B4C3E">
        <w:rPr>
          <w:rFonts w:ascii="Times New Roman" w:hAnsi="Times New Roman" w:cs="Times New Roman"/>
          <w:sz w:val="20"/>
          <w:szCs w:val="20"/>
          <w:lang w:val="kk-KZ"/>
        </w:rPr>
        <w:t>Студенттерді оқу жұмысына шығармашылық тұрғыдан қарауға, әр уақытта дербес және белсенді әрекет жасауға баулу;</w:t>
      </w:r>
    </w:p>
    <w:p w:rsidR="007438F3" w:rsidRPr="00EB4C3E" w:rsidRDefault="007438F3" w:rsidP="007438F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B4C3E">
        <w:rPr>
          <w:rFonts w:ascii="Times New Roman" w:hAnsi="Times New Roman" w:cs="Times New Roman"/>
          <w:sz w:val="20"/>
          <w:szCs w:val="20"/>
          <w:lang w:val="kk-KZ"/>
        </w:rPr>
        <w:t>Студенттердің өздігінен дербес жұмыс істеу, еңбек ету дағдыларын қалыптастыру.</w:t>
      </w:r>
    </w:p>
    <w:p w:rsidR="007438F3" w:rsidRPr="00EB4C3E" w:rsidRDefault="007438F3" w:rsidP="007438F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7438F3" w:rsidRPr="00EB4C3E" w:rsidRDefault="007438F3" w:rsidP="007438F3">
      <w:pPr>
        <w:pStyle w:val="a3"/>
        <w:ind w:firstLine="567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B4C3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8C3505" w:rsidRPr="00EB4C3E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kk-KZ"/>
        </w:rPr>
        <w:t>Білім алушының</w:t>
      </w:r>
      <w:r w:rsidRPr="00EB4C3E">
        <w:rPr>
          <w:rFonts w:ascii="Times New Roman" w:hAnsi="Times New Roman" w:cs="Times New Roman"/>
          <w:b/>
          <w:sz w:val="20"/>
          <w:szCs w:val="20"/>
          <w:lang w:val="kk-KZ"/>
        </w:rPr>
        <w:t xml:space="preserve"> өздік жұмысының тапсырмалары: </w:t>
      </w:r>
    </w:p>
    <w:p w:rsidR="007438F3" w:rsidRPr="00EB4C3E" w:rsidRDefault="007438F3" w:rsidP="007438F3">
      <w:pPr>
        <w:spacing w:after="0"/>
        <w:ind w:firstLine="426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B4C3E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</w:t>
      </w:r>
      <w:r w:rsidRPr="00EB4C3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7438F3" w:rsidRPr="00EB4C3E" w:rsidRDefault="007438F3" w:rsidP="00EB4C3E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B4C3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EB4C3E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«IO 1108 </w:t>
      </w:r>
      <w:r w:rsidRPr="00EB4C3E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-  </w:t>
      </w:r>
      <w:r w:rsidRPr="00EB4C3E">
        <w:rPr>
          <w:rFonts w:ascii="Times New Roman" w:hAnsi="Times New Roman" w:cs="Times New Roman"/>
          <w:b/>
          <w:sz w:val="20"/>
          <w:szCs w:val="20"/>
          <w:lang w:val="kk-KZ"/>
        </w:rPr>
        <w:t xml:space="preserve">ИНКЛЮЗИВТІ БІЛІМ БЕРУ» </w:t>
      </w:r>
    </w:p>
    <w:p w:rsidR="005A2B31" w:rsidRPr="00EB4C3E" w:rsidRDefault="007438F3" w:rsidP="007438F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  <w:lang w:val="kk-KZ"/>
        </w:rPr>
      </w:pPr>
      <w:r w:rsidRPr="00EB4C3E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EB4C3E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Pr="00EB4C3E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>БӨЖ және  ОБӨЖ тапсырмаларын орындауға әдістемелік нұсқаулық</w:t>
      </w:r>
    </w:p>
    <w:p w:rsidR="005A2B31" w:rsidRPr="00EB4C3E" w:rsidRDefault="005A2B31" w:rsidP="005A2B31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</w:p>
    <w:p w:rsidR="005A2B31" w:rsidRPr="00EB4C3E" w:rsidRDefault="007438F3" w:rsidP="005A2B31">
      <w:pPr>
        <w:pStyle w:val="a3"/>
        <w:jc w:val="center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EB4C3E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 xml:space="preserve">ОБӨЖ </w:t>
      </w:r>
      <w:r w:rsidR="005A2B31" w:rsidRPr="00EB4C3E">
        <w:rPr>
          <w:rFonts w:ascii="Times New Roman" w:hAnsi="Times New Roman" w:cs="Times New Roman"/>
          <w:bCs/>
          <w:sz w:val="20"/>
          <w:szCs w:val="20"/>
          <w:lang w:val="kk-KZ"/>
        </w:rPr>
        <w:t>ұйымдастыру бойынша жетекшілік</w:t>
      </w:r>
      <w:r w:rsidR="005A2B31" w:rsidRPr="00EB4C3E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 (</w:t>
      </w:r>
      <w:r w:rsidRPr="00EB4C3E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>БӨЖ</w:t>
      </w:r>
      <w:r w:rsidRPr="00EB4C3E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</w:t>
      </w:r>
      <w:r w:rsidR="005A2B31" w:rsidRPr="00EB4C3E">
        <w:rPr>
          <w:rFonts w:ascii="Times New Roman" w:hAnsi="Times New Roman" w:cs="Times New Roman"/>
          <w:bCs/>
          <w:sz w:val="20"/>
          <w:szCs w:val="20"/>
          <w:lang w:val="kk-KZ"/>
        </w:rPr>
        <w:t>тапсырмалары, орындалу мерзімі)</w:t>
      </w:r>
    </w:p>
    <w:p w:rsidR="005A2B31" w:rsidRPr="00EB4C3E" w:rsidRDefault="005A2B31" w:rsidP="005A2B31">
      <w:pPr>
        <w:pStyle w:val="a3"/>
        <w:rPr>
          <w:rFonts w:ascii="Times New Roman" w:hAnsi="Times New Roman" w:cs="Times New Roman"/>
          <w:b/>
          <w:sz w:val="20"/>
          <w:szCs w:val="20"/>
          <w:lang w:val="kk-KZ"/>
        </w:rPr>
      </w:pPr>
      <w:bookmarkStart w:id="0" w:name="_GoBack"/>
      <w:bookmarkEnd w:id="0"/>
    </w:p>
    <w:tbl>
      <w:tblPr>
        <w:tblStyle w:val="a5"/>
        <w:tblW w:w="10060" w:type="dxa"/>
        <w:tblLook w:val="04A0"/>
      </w:tblPr>
      <w:tblGrid>
        <w:gridCol w:w="438"/>
        <w:gridCol w:w="2109"/>
        <w:gridCol w:w="5670"/>
        <w:gridCol w:w="1843"/>
      </w:tblGrid>
      <w:tr w:rsidR="005A2B31" w:rsidRPr="00EB4C3E" w:rsidTr="00C32D8A">
        <w:tc>
          <w:tcPr>
            <w:tcW w:w="438" w:type="dxa"/>
          </w:tcPr>
          <w:p w:rsidR="005A2B31" w:rsidRPr="00EB4C3E" w:rsidRDefault="005A2B31" w:rsidP="00E15EC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C3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09" w:type="dxa"/>
          </w:tcPr>
          <w:p w:rsidR="005A2B31" w:rsidRPr="00EB4C3E" w:rsidRDefault="005A2B31" w:rsidP="00E15EC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5A2B31" w:rsidRPr="00EB4C3E" w:rsidRDefault="005A2B31" w:rsidP="00E15EC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B4C3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Тақырыбы</w:t>
            </w:r>
          </w:p>
        </w:tc>
        <w:tc>
          <w:tcPr>
            <w:tcW w:w="5670" w:type="dxa"/>
          </w:tcPr>
          <w:p w:rsidR="005A2B31" w:rsidRPr="00EB4C3E" w:rsidRDefault="00C32D8A" w:rsidP="00C32D8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B4C3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Әдістемелік ұсыныс</w:t>
            </w:r>
          </w:p>
        </w:tc>
        <w:tc>
          <w:tcPr>
            <w:tcW w:w="1843" w:type="dxa"/>
          </w:tcPr>
          <w:p w:rsidR="005A2B31" w:rsidRPr="00EB4C3E" w:rsidRDefault="00C32D8A" w:rsidP="00C32D8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B4C3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Орындау формасы</w:t>
            </w:r>
          </w:p>
        </w:tc>
      </w:tr>
      <w:tr w:rsidR="00ED06C5" w:rsidRPr="00EB4C3E" w:rsidTr="00C32D8A">
        <w:tc>
          <w:tcPr>
            <w:tcW w:w="438" w:type="dxa"/>
          </w:tcPr>
          <w:p w:rsidR="00ED06C5" w:rsidRPr="00EB4C3E" w:rsidRDefault="00ED06C5" w:rsidP="00E15EC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9" w:type="dxa"/>
          </w:tcPr>
          <w:p w:rsidR="00ED06C5" w:rsidRPr="00EB4C3E" w:rsidRDefault="00ED06C5" w:rsidP="00E15EC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70" w:type="dxa"/>
          </w:tcPr>
          <w:p w:rsidR="00ED06C5" w:rsidRPr="00EB4C3E" w:rsidRDefault="00ED06C5" w:rsidP="00C32D8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ED06C5" w:rsidRPr="00EB4C3E" w:rsidRDefault="00ED06C5" w:rsidP="00C32D8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5A2B31" w:rsidRPr="00EB4C3E" w:rsidTr="00C32D8A">
        <w:tc>
          <w:tcPr>
            <w:tcW w:w="438" w:type="dxa"/>
          </w:tcPr>
          <w:p w:rsidR="005A2B31" w:rsidRPr="00EB4C3E" w:rsidRDefault="005A2B31" w:rsidP="00E15EC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4C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109" w:type="dxa"/>
          </w:tcPr>
          <w:p w:rsidR="005A2B31" w:rsidRPr="00ED06C5" w:rsidRDefault="00ED06C5" w:rsidP="00ED06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ED06C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ОБӨЖ 1. БӨЗ </w:t>
            </w:r>
            <w:r w:rsidRPr="00ED06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</w:t>
            </w:r>
            <w:r w:rsidRPr="00ED06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орындау бойынша кеңестер</w:t>
            </w:r>
          </w:p>
          <w:p w:rsidR="005A2B31" w:rsidRPr="00EB4C3E" w:rsidRDefault="005A2B31" w:rsidP="00ED06C5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EB4C3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 xml:space="preserve">1.ҚР инклюзивті білім мен тәрбие беруді ұйымдастыру ерекшеліктері. </w:t>
            </w:r>
          </w:p>
          <w:p w:rsidR="005A2B31" w:rsidRPr="00EB4C3E" w:rsidRDefault="005A2B31" w:rsidP="005A2B31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EB4C3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2.</w:t>
            </w:r>
            <w:r w:rsidRPr="00EB4C3E">
              <w:rPr>
                <w:rFonts w:ascii="Times New Roman" w:eastAsiaTheme="minorHAnsi" w:hAnsi="Times New Roman" w:cs="Times New Roman"/>
                <w:sz w:val="20"/>
                <w:szCs w:val="20"/>
                <w:lang w:val="kk-KZ" w:eastAsia="en-US"/>
              </w:rPr>
              <w:t>И</w:t>
            </w:r>
            <w:r w:rsidRPr="00EB4C3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нклюзивті білім беруді тиімді ұйымдастырудың педагогикалық, психологиялық, медициналық және әлеуметтік шарттары.</w:t>
            </w:r>
          </w:p>
          <w:p w:rsidR="005A2B31" w:rsidRDefault="005A2B31" w:rsidP="005A2B31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  <w:lang w:val="kk-KZ" w:eastAsia="en-US"/>
              </w:rPr>
            </w:pPr>
            <w:r w:rsidRPr="00EB4C3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3.</w:t>
            </w:r>
            <w:r w:rsidRPr="00EB4C3E">
              <w:rPr>
                <w:rFonts w:ascii="Times New Roman" w:eastAsiaTheme="minorHAnsi" w:hAnsi="Times New Roman" w:cs="Times New Roman"/>
                <w:sz w:val="20"/>
                <w:szCs w:val="20"/>
                <w:lang w:val="kk-KZ" w:eastAsia="en-US"/>
              </w:rPr>
              <w:t xml:space="preserve"> ҚР инклюзивті білім беру жүйесінің дамуына сыни талдау жасау.</w:t>
            </w:r>
          </w:p>
          <w:p w:rsidR="00ED06C5" w:rsidRPr="00ED06C5" w:rsidRDefault="00ED06C5" w:rsidP="005A2B3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D06C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БӨЗ</w:t>
            </w:r>
            <w:r w:rsidRPr="00ED06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1.  </w:t>
            </w:r>
            <w:r w:rsidRPr="00ED06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 беру бағдарламаларына талдау (презентация)</w:t>
            </w:r>
          </w:p>
        </w:tc>
        <w:tc>
          <w:tcPr>
            <w:tcW w:w="5670" w:type="dxa"/>
          </w:tcPr>
          <w:p w:rsidR="00C32D8A" w:rsidRPr="00EB4C3E" w:rsidRDefault="00C32D8A" w:rsidP="00C32D8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4C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Pr="00EB4C3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Қазақстан Республикасындағы инклюзивті білім беру жүйесінің мемлекеттік саясаты, м</w:t>
            </w:r>
            <w:r w:rsidRPr="00EB4C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үмкіндігі шектеулі  тұлғалардың құқығын қорғау,  еркіндігі мен бостандығын сақтаудағы   отандық және халықаралық </w:t>
            </w:r>
            <w:r w:rsidRPr="00EB4C3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нормативтік-құқықтық құжаттарымен таныстырып, м</w:t>
            </w:r>
            <w:r w:rsidRPr="00EB4C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үмкіндігі шектеулі балаларға инклюзивтік білім беруде негізге алынатын қағидалар мен құндылықтармен таныстыру. Мүмкіндігі шектеулі бабалардың құқықтарын қорғау және әлеуметтік ортаға бейімделуіне педагогикалық-коррекциялық, психологиялық жағдай жасау амалдарын қарастыру. </w:t>
            </w:r>
          </w:p>
          <w:p w:rsidR="00C32D8A" w:rsidRPr="00EB4C3E" w:rsidRDefault="00C32D8A" w:rsidP="00C32D8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EB4C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2.И</w:t>
            </w:r>
            <w:r w:rsidRPr="00EB4C3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нклюзивті білім </w:t>
            </w:r>
            <w:r w:rsidRPr="00EB4C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беру процестеріне мүмкіндігі шектеулі балаларды инклюзивті білім мен тәрбие беру және әлеуметтендірудің психологиялық-педагогикалық  негіздерін, </w:t>
            </w:r>
            <w:r w:rsidRPr="00EB4C3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медициналық емдеу және  түзету, әлеуметтік жағдайларды орнату шарттарын қарастыру, талдау. Еліміздегі </w:t>
            </w:r>
            <w:r w:rsidRPr="00EB4C3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 xml:space="preserve">инклюзивті білім менттәрбие берудің тәжірибесімен танысу (облстық, қалалық, аудандық арнайы интернаттар мен мектептердің тәжірибесін зерттеу). </w:t>
            </w:r>
          </w:p>
          <w:p w:rsidR="005A2B31" w:rsidRPr="00EB4C3E" w:rsidRDefault="00C32D8A" w:rsidP="00C32D8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4C3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3.</w:t>
            </w:r>
            <w:r w:rsidRPr="00EB4C3E">
              <w:rPr>
                <w:rFonts w:ascii="Times New Roman" w:eastAsiaTheme="minorHAnsi" w:hAnsi="Times New Roman" w:cs="Times New Roman"/>
                <w:sz w:val="20"/>
                <w:szCs w:val="20"/>
                <w:lang w:val="kk-KZ" w:eastAsia="en-US"/>
              </w:rPr>
              <w:t xml:space="preserve"> ҚР инклюзивті білім беру жүйесінің дамуына сыни талдау жасау.</w:t>
            </w:r>
          </w:p>
        </w:tc>
        <w:tc>
          <w:tcPr>
            <w:tcW w:w="1843" w:type="dxa"/>
          </w:tcPr>
          <w:p w:rsidR="00C32D8A" w:rsidRPr="00EB4C3E" w:rsidRDefault="00C32D8A" w:rsidP="00E15EC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C32D8A" w:rsidRPr="00EB4C3E" w:rsidRDefault="00C32D8A" w:rsidP="00944AE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4C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Салыстырмалы </w:t>
            </w:r>
            <w:r w:rsidR="00944AE8" w:rsidRPr="00EB4C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талдау </w:t>
            </w:r>
            <w:r w:rsidRPr="00EB4C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қорытынды</w:t>
            </w:r>
            <w:r w:rsidR="00944AE8" w:rsidRPr="00EB4C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сын </w:t>
            </w:r>
          </w:p>
          <w:p w:rsidR="00944AE8" w:rsidRPr="00EB4C3E" w:rsidRDefault="00944AE8" w:rsidP="00944AE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4C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реферат, презентация не кестеге салып сызба түрінде көрсету.</w:t>
            </w:r>
          </w:p>
        </w:tc>
      </w:tr>
      <w:tr w:rsidR="005A2B31" w:rsidRPr="00EB4C3E" w:rsidTr="00C32D8A">
        <w:tc>
          <w:tcPr>
            <w:tcW w:w="438" w:type="dxa"/>
          </w:tcPr>
          <w:p w:rsidR="005A2B31" w:rsidRPr="00EB4C3E" w:rsidRDefault="005A2B31" w:rsidP="00E15EC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4C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109" w:type="dxa"/>
          </w:tcPr>
          <w:p w:rsidR="005A2B31" w:rsidRPr="00ED06C5" w:rsidRDefault="00ED06C5" w:rsidP="005A2B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ED06C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ОБӨЖ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EB4C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  <w:r w:rsidRPr="00ED06C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. БӨЗ </w:t>
            </w:r>
            <w:r w:rsidRPr="00EB4C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ED06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орындау бойынша кеңестер</w:t>
            </w:r>
            <w:r w:rsidR="005A2B31" w:rsidRPr="00EB4C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</w:p>
          <w:p w:rsidR="005A2B31" w:rsidRPr="00EB4C3E" w:rsidRDefault="005A2B31" w:rsidP="005A2B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EB4C3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lastRenderedPageBreak/>
              <w:t>1.Қазақстан республикасында инклюзивті білім беруді дамытудың тұжырымдамалық тәсілдерін жүзеге асыру жолдары.</w:t>
            </w:r>
          </w:p>
          <w:p w:rsidR="005A2B31" w:rsidRDefault="005A2B31" w:rsidP="005A2B3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EB4C3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2. Орта мектепте және бала бақшаларда инклюзивті білім мен тәрбие беруді тиімді ұйымдастыруда ата-аналармен, мамандармен және қоғамдық ұйымдармен серіктестің ролі.</w:t>
            </w:r>
          </w:p>
          <w:p w:rsidR="00ED06C5" w:rsidRPr="00ED06C5" w:rsidRDefault="00ED06C5" w:rsidP="005A2B3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D06C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БӨЗ</w:t>
            </w:r>
            <w:r w:rsidRPr="00ED06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 </w:t>
            </w:r>
            <w:r w:rsidRPr="00ED06C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Жобаны жүзеге асыратын топтар не командаларға қойылатын талаптар. </w:t>
            </w:r>
            <w:r w:rsidRPr="00ED06C5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  <w:lang w:val="kk-KZ"/>
              </w:rPr>
              <w:t>Оқыған материалдың құрылымдық-логикалық сызбасын жасау -презентация</w:t>
            </w:r>
          </w:p>
        </w:tc>
        <w:tc>
          <w:tcPr>
            <w:tcW w:w="5670" w:type="dxa"/>
          </w:tcPr>
          <w:p w:rsidR="005A2B31" w:rsidRPr="00EB4C3E" w:rsidRDefault="00C32D8A" w:rsidP="00C32D8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4C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1.</w:t>
            </w:r>
            <w:r w:rsidRPr="00EB4C3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 xml:space="preserve"> Қазақстан республикасында инклюзивті білім берудің стратегиялық бағыттарын,  </w:t>
            </w:r>
            <w:r w:rsidRPr="00EB4C3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тұжырымдамалық тәсілдерін іске асырудың тетіктері, күтілетін нәтижелерін, инклюзивті </w:t>
            </w:r>
            <w:r w:rsidRPr="00EB4C3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педагогика қағидаларын білім беру ұйымдарына ендіру қағидаларын, әдістемелік шарттарын, к</w:t>
            </w:r>
            <w:r w:rsidRPr="00EB4C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едергісіз  білім беру ортасын жобалауда ерекше қағидаларын талдау,  практикада  ұйымдастыруға ұсыныстар беру.</w:t>
            </w:r>
          </w:p>
          <w:p w:rsidR="00C32D8A" w:rsidRPr="00EB4C3E" w:rsidRDefault="00C32D8A" w:rsidP="00C32D8A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val="kk-KZ" w:eastAsia="en-US"/>
              </w:rPr>
            </w:pPr>
            <w:r w:rsidRPr="00EB4C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  <w:r w:rsidRPr="00EB4C3E">
              <w:rPr>
                <w:rFonts w:ascii="Times New Roman" w:eastAsiaTheme="minorHAnsi" w:hAnsi="Times New Roman" w:cs="Times New Roman"/>
                <w:sz w:val="20"/>
                <w:szCs w:val="20"/>
                <w:lang w:val="kk-KZ" w:eastAsia="en-US"/>
              </w:rPr>
              <w:t xml:space="preserve"> Мектепке дейінгі ұйымдарда ерекше білім алуға мұқтаж балаларды әлеуметтік қорғау;</w:t>
            </w:r>
          </w:p>
          <w:p w:rsidR="00C32D8A" w:rsidRPr="00EB4C3E" w:rsidRDefault="00C32D8A" w:rsidP="00C32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kk-KZ" w:eastAsia="en-US"/>
              </w:rPr>
            </w:pPr>
            <w:r w:rsidRPr="00EB4C3E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kk-KZ" w:eastAsia="en-US"/>
              </w:rPr>
              <w:t xml:space="preserve">мүмкіндігі шектеулі балаларды әлеуметтік ортаға бейімдеу жолдарын қарастыру; </w:t>
            </w:r>
          </w:p>
          <w:p w:rsidR="00C32D8A" w:rsidRPr="00EB4C3E" w:rsidRDefault="00C32D8A" w:rsidP="00C32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val="kk-KZ" w:eastAsia="en-US"/>
              </w:rPr>
            </w:pPr>
            <w:r w:rsidRPr="00EB4C3E">
              <w:rPr>
                <w:rFonts w:ascii="Times New Roman" w:eastAsiaTheme="minorHAnsi" w:hAnsi="Times New Roman" w:cs="Times New Roman"/>
                <w:sz w:val="20"/>
                <w:szCs w:val="20"/>
                <w:lang w:val="kk-KZ" w:eastAsia="en-US"/>
              </w:rPr>
              <w:t>Мүмкіндігі шектеулі балаларды әлеуметтік, психологиялық-педагогикалық және медициналық тұрғыдан қолдау, педагогикалық</w:t>
            </w:r>
            <w:r w:rsidRPr="00EB4C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-коррекциялық жұмысын ұйымдастыру, әлеуметтік және психхологиялық жағдай жасау амалдарын қарастыру. </w:t>
            </w:r>
          </w:p>
          <w:p w:rsidR="00C32D8A" w:rsidRPr="00EB4C3E" w:rsidRDefault="00C32D8A" w:rsidP="00C32D8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5A2B31" w:rsidRPr="00EB4C3E" w:rsidRDefault="005A2B31" w:rsidP="00E15EC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44AE8" w:rsidRPr="00EB4C3E" w:rsidRDefault="00944AE8" w:rsidP="00E15EC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4C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Жыл көрсеткіштерімен </w:t>
            </w:r>
          </w:p>
          <w:p w:rsidR="00944AE8" w:rsidRPr="00EB4C3E" w:rsidRDefault="00944AE8" w:rsidP="00E15EC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4C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нақты болжап, қорытындыны сызба-нұсқаға салу.</w:t>
            </w:r>
          </w:p>
        </w:tc>
      </w:tr>
      <w:tr w:rsidR="005A2B31" w:rsidRPr="00EB4C3E" w:rsidTr="00C32D8A">
        <w:tc>
          <w:tcPr>
            <w:tcW w:w="438" w:type="dxa"/>
          </w:tcPr>
          <w:p w:rsidR="005A2B31" w:rsidRPr="00EB4C3E" w:rsidRDefault="005A2B31" w:rsidP="00E15EC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4C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2109" w:type="dxa"/>
          </w:tcPr>
          <w:p w:rsidR="00F43F51" w:rsidRPr="00ED06C5" w:rsidRDefault="00F43F51" w:rsidP="00F43F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ED06C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ОБӨЖ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F43F5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  <w:r w:rsidRPr="00ED06C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. БӨЗ </w:t>
            </w:r>
            <w:r w:rsidRPr="00F43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ED06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орындау бойынша кеңестер</w:t>
            </w:r>
            <w:r w:rsidRPr="00EB4C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</w:p>
          <w:p w:rsidR="005A2B31" w:rsidRPr="00EB4C3E" w:rsidRDefault="005A2B31" w:rsidP="005A2B31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kk-KZ" w:eastAsia="en-US"/>
              </w:rPr>
            </w:pPr>
            <w:r w:rsidRPr="00EB4C3E">
              <w:rPr>
                <w:rFonts w:ascii="Times New Roman" w:eastAsiaTheme="minorHAnsi" w:hAnsi="Times New Roman" w:cs="Times New Roman"/>
                <w:sz w:val="20"/>
                <w:szCs w:val="20"/>
                <w:lang w:val="kk-KZ" w:eastAsia="en-US"/>
              </w:rPr>
              <w:t>1</w:t>
            </w:r>
            <w:r w:rsidRPr="00EB4C3E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kk-KZ" w:eastAsia="en-US"/>
              </w:rPr>
              <w:t>.</w:t>
            </w:r>
            <w:r w:rsidRPr="00EB4C3E">
              <w:rPr>
                <w:rFonts w:ascii="Times New Roman" w:eastAsiaTheme="minorHAnsi" w:hAnsi="Times New Roman" w:cs="Times New Roman"/>
                <w:sz w:val="20"/>
                <w:szCs w:val="20"/>
                <w:lang w:val="kk-KZ" w:eastAsia="en-US"/>
              </w:rPr>
              <w:t>Арнайы сыныптардағы мүмкіндігі шектеулі балалармен оқу-тәрбие процесін ұйымдастырудың ерекшеліктері.</w:t>
            </w:r>
          </w:p>
          <w:p w:rsidR="005A2B31" w:rsidRPr="00EB4C3E" w:rsidRDefault="005A2B31" w:rsidP="005A2B3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kk-KZ" w:eastAsia="en-US"/>
              </w:rPr>
            </w:pPr>
            <w:r w:rsidRPr="00EB4C3E">
              <w:rPr>
                <w:rFonts w:ascii="Times New Roman" w:eastAsiaTheme="minorHAnsi" w:hAnsi="Times New Roman" w:cs="Times New Roman"/>
                <w:sz w:val="20"/>
                <w:szCs w:val="20"/>
                <w:lang w:val="kk-KZ" w:eastAsia="en-US"/>
              </w:rPr>
              <w:t>2.Сөйлеу қабілеті бұзылған балаларды   жалпы білім беру мектептерінде оқыту ерекшеліктері.</w:t>
            </w:r>
          </w:p>
          <w:p w:rsidR="005A2B31" w:rsidRDefault="005A2B31" w:rsidP="005A2B31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</w:pPr>
            <w:r w:rsidRPr="00EB4C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 w:rsidRPr="00EB4C3E">
              <w:rPr>
                <w:rFonts w:ascii="Times New Roman" w:eastAsiaTheme="minorHAnsi" w:hAnsi="Times New Roman" w:cs="Times New Roman"/>
                <w:sz w:val="20"/>
                <w:szCs w:val="20"/>
                <w:lang w:val="kk-KZ" w:eastAsia="en-US"/>
              </w:rPr>
              <w:t xml:space="preserve"> Психикалық дамуы тежелген балаларды оқыту мен  әлеуметтік ортаға бейімдеу.</w:t>
            </w:r>
          </w:p>
          <w:p w:rsidR="00F43F51" w:rsidRPr="00F43F51" w:rsidRDefault="00F43F51" w:rsidP="005A2B3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:rsidR="00C32D8A" w:rsidRPr="00EB4C3E" w:rsidRDefault="00C32D8A" w:rsidP="00C32D8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4C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1. Арнайы сыныптардағы оқу-тәрбие процесінің ерекшеліктерін; материалдық-техникалық қолдауды,  бағдарламалы–әдістемелік қамтылуын, түзету, емдеу профилактикалық жұмыстарын ұйымдастырудың ғылыми әдістемелік негіздерін талдау. </w:t>
            </w:r>
          </w:p>
          <w:p w:rsidR="005A2B31" w:rsidRPr="00EB4C3E" w:rsidRDefault="00C32D8A" w:rsidP="00C32D8A">
            <w:pPr>
              <w:pStyle w:val="a3"/>
              <w:ind w:firstLine="42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4C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 Сөйлеудің бұзылу себептері және олардың негізгі түрлері. Сөйлеу қабілеті бұзылған балалардың  психологиялық-педагогикалық мінездемесін, сөйлеу қабілеті бұзылған балаларды оқытудың  психологиялық-педагогикалық ерекшеліктерін, сөйлеудің тәрбиелеу жолдары қаратыру.</w:t>
            </w:r>
          </w:p>
          <w:p w:rsidR="00C32D8A" w:rsidRPr="00EB4C3E" w:rsidRDefault="00C32D8A" w:rsidP="00C32D8A">
            <w:pPr>
              <w:pStyle w:val="a3"/>
              <w:ind w:firstLine="42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4C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 Ой-өрісі мен психикасының дамуында ауытқушылықтары бар балардың кемшіліктерінің түрлері және олардың ерекшеліктерін, аутизмнің белгілері, пайда болу себептерін, оларды қолдау жолдары нқарастыру. Психикалық дамуы тежелген балаларды психологиялық-педагогикалық сипаттамасын, корекциялық оқыту түрлерін, аутизммен ауыратын балаларды арнайы оқытуды,  дамытудың педагогикалық-психологиялық ерекшеліктерін талдау. Еліміздегі тәжірибелер мен өзекті мәселелерді талдау, жетілдіру жолдарын ұсыну.</w:t>
            </w:r>
          </w:p>
        </w:tc>
        <w:tc>
          <w:tcPr>
            <w:tcW w:w="1843" w:type="dxa"/>
          </w:tcPr>
          <w:p w:rsidR="005A2B31" w:rsidRPr="00EB4C3E" w:rsidRDefault="005A2B31" w:rsidP="00E15EC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4AE8" w:rsidRPr="00EB4C3E" w:rsidRDefault="00944AE8" w:rsidP="00E15EC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4C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Креативті шығармашылық еркіндігі</w:t>
            </w:r>
          </w:p>
        </w:tc>
      </w:tr>
      <w:tr w:rsidR="00F43F51" w:rsidRPr="00F43F51" w:rsidTr="00C32D8A">
        <w:tc>
          <w:tcPr>
            <w:tcW w:w="438" w:type="dxa"/>
          </w:tcPr>
          <w:p w:rsidR="00F43F51" w:rsidRPr="00F43F51" w:rsidRDefault="00F43F51" w:rsidP="00E15EC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109" w:type="dxa"/>
          </w:tcPr>
          <w:p w:rsidR="00F43F51" w:rsidRDefault="00F43F51" w:rsidP="00F4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F5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ОБӨЖ</w:t>
            </w:r>
            <w:r w:rsidRPr="00F43F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r w:rsidRPr="00F43F5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БӨЗ 4</w:t>
            </w:r>
            <w:r w:rsidRPr="00F43F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орындау бойынша кеңестер</w:t>
            </w:r>
          </w:p>
          <w:p w:rsidR="00F43F51" w:rsidRPr="00F43F51" w:rsidRDefault="00F43F51" w:rsidP="00F43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43F5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БӨЗ 4</w:t>
            </w:r>
            <w:r w:rsidRPr="00F43F5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F43F5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F43F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Психикалық дамуы тежелген балаларды оқыту мен  әлеуметтік ортаға бейімдеу- презентация</w:t>
            </w:r>
          </w:p>
          <w:p w:rsidR="00F43F51" w:rsidRPr="00ED06C5" w:rsidRDefault="00F43F51" w:rsidP="00F43F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43F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 беру бағдарламаларына салыстырмалы талдау жасау</w:t>
            </w:r>
          </w:p>
        </w:tc>
        <w:tc>
          <w:tcPr>
            <w:tcW w:w="5670" w:type="dxa"/>
          </w:tcPr>
          <w:p w:rsidR="00F43F51" w:rsidRPr="00EB4C3E" w:rsidRDefault="00F43F51" w:rsidP="00C32D8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4C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Психикалық дамуы тежелген балаларды психологиялық-педагогикалық сипаттамасын, корекциялық оқыту түрлерін, аутизммен ауыратын балаларды арнайы оқытуды,  дамытудың педагогикалық-психологиялық ерекшеліктерін талдау. Еліміздегі тәжірибелер мен өзекті мәселелерді талдау, жетілдіру жолдарын ұсыну.</w:t>
            </w:r>
          </w:p>
        </w:tc>
        <w:tc>
          <w:tcPr>
            <w:tcW w:w="1843" w:type="dxa"/>
          </w:tcPr>
          <w:p w:rsidR="00F43F51" w:rsidRPr="00F43F51" w:rsidRDefault="00F43F51" w:rsidP="00E15EC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Кейс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слайд</w:t>
            </w:r>
          </w:p>
        </w:tc>
      </w:tr>
      <w:tr w:rsidR="00522A37" w:rsidRPr="00F43F51" w:rsidTr="00C32D8A">
        <w:tc>
          <w:tcPr>
            <w:tcW w:w="438" w:type="dxa"/>
          </w:tcPr>
          <w:p w:rsidR="00522A37" w:rsidRPr="00522A37" w:rsidRDefault="00522A37" w:rsidP="00E15E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9" w:type="dxa"/>
          </w:tcPr>
          <w:p w:rsidR="00522A37" w:rsidRPr="00522A37" w:rsidRDefault="00522A37" w:rsidP="00522A3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22A3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ОБӨЖ</w:t>
            </w:r>
            <w:r w:rsidRPr="00522A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 </w:t>
            </w:r>
            <w:r w:rsidRPr="00522A3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БӨЗ 5 </w:t>
            </w:r>
            <w:r w:rsidRPr="00522A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орындау бойынша </w:t>
            </w:r>
            <w:r w:rsidRPr="00522A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кеңестер</w:t>
            </w:r>
          </w:p>
          <w:p w:rsidR="00522A37" w:rsidRPr="00F43F51" w:rsidRDefault="00522A37" w:rsidP="00522A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22A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ҚР инклюзивті білім беру жүйесінің  дамуы</w:t>
            </w:r>
          </w:p>
        </w:tc>
        <w:tc>
          <w:tcPr>
            <w:tcW w:w="5670" w:type="dxa"/>
          </w:tcPr>
          <w:p w:rsidR="00BB1C16" w:rsidRPr="00EB4C3E" w:rsidRDefault="00BB1C16" w:rsidP="00BB1C1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4C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1.</w:t>
            </w:r>
            <w:r w:rsidRPr="00EB4C3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Қазақстан Республикасындағы инклюзивті білім беру жүйесінің мемлекеттік саясаты, м</w:t>
            </w:r>
            <w:r w:rsidRPr="00EB4C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үмкіндігі шектеулі  </w:t>
            </w:r>
            <w:r w:rsidRPr="00EB4C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тұлғалардың құқығын қорғау,  еркіндігі мен бостандығын сақтаудағы   отандық және халықаралық </w:t>
            </w:r>
            <w:r w:rsidRPr="00EB4C3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нормативтік-құқықтық құжаттарымен таныстырып, м</w:t>
            </w:r>
            <w:r w:rsidRPr="00EB4C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үмкіндігі шектеулі балаларға инклюзивтік білім беруде негізге алынатын қағидалар мен құндылықтармен таныстыру. Мүмкіндігі шектеулі бабалардың құқықтарын қорғау және әлеуметтік ортаға бейімделуіне педагогикалық-коррекциялық, психологиялық жағдай жасау амалдарын қарастыру. </w:t>
            </w:r>
          </w:p>
          <w:p w:rsidR="00BB1C16" w:rsidRPr="00EB4C3E" w:rsidRDefault="00BB1C16" w:rsidP="00BB1C1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EB4C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2.И</w:t>
            </w:r>
            <w:r w:rsidRPr="00EB4C3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нклюзивті білім </w:t>
            </w:r>
            <w:r w:rsidRPr="00EB4C3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беру процестеріне мүмкіндігі шектеулі балаларды инклюзивті білім мен тәрбие беру және әлеуметтендірудің психологиялық-педагогикалық  негіздерін, </w:t>
            </w:r>
            <w:r w:rsidRPr="00EB4C3E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медициналық емдеу және  түзету, әлеуметтік жағдайларды орнату шарттарын қарастыру, талдау. Еліміздегі </w:t>
            </w:r>
            <w:r w:rsidRPr="00EB4C3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 xml:space="preserve">инклюзивті білім менттәрбие берудің тәжірибесімен танысу (облстық, қалалық, аудандық арнайы интернаттар мен мектептердің тәжірибесін зерттеу). </w:t>
            </w:r>
          </w:p>
          <w:p w:rsidR="00522A37" w:rsidRPr="00EB4C3E" w:rsidRDefault="00BB1C16" w:rsidP="00BB1C1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4C3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3.</w:t>
            </w:r>
            <w:r w:rsidRPr="00EB4C3E">
              <w:rPr>
                <w:rFonts w:ascii="Times New Roman" w:eastAsiaTheme="minorHAnsi" w:hAnsi="Times New Roman" w:cs="Times New Roman"/>
                <w:sz w:val="20"/>
                <w:szCs w:val="20"/>
                <w:lang w:val="kk-KZ" w:eastAsia="en-US"/>
              </w:rPr>
              <w:t xml:space="preserve"> ҚР инклюзивті білім беру жүйесінің дамуына сыни талдау жасау.</w:t>
            </w:r>
          </w:p>
        </w:tc>
        <w:tc>
          <w:tcPr>
            <w:tcW w:w="1843" w:type="dxa"/>
          </w:tcPr>
          <w:p w:rsidR="00522A37" w:rsidRDefault="00BB1C16" w:rsidP="00E15EC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Кейс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слайд</w:t>
            </w:r>
          </w:p>
        </w:tc>
      </w:tr>
    </w:tbl>
    <w:p w:rsidR="005A2B31" w:rsidRPr="00EB4C3E" w:rsidRDefault="005A2B31" w:rsidP="005A2B31">
      <w:pPr>
        <w:pStyle w:val="a3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5A2B31" w:rsidRPr="00EB4C3E" w:rsidRDefault="005A2B31" w:rsidP="005A2B31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  <w:r w:rsidRPr="00EB4C3E">
        <w:rPr>
          <w:rFonts w:ascii="Times New Roman" w:hAnsi="Times New Roman" w:cs="Times New Roman"/>
          <w:sz w:val="20"/>
          <w:szCs w:val="20"/>
          <w:lang w:val="kk-KZ"/>
        </w:rPr>
        <w:t>Ұ</w:t>
      </w:r>
      <w:r w:rsidRPr="00EB4C3E">
        <w:rPr>
          <w:rFonts w:ascii="Times New Roman" w:hAnsi="Times New Roman" w:cs="Times New Roman"/>
          <w:b/>
          <w:sz w:val="20"/>
          <w:szCs w:val="20"/>
          <w:lang w:val="kk-KZ"/>
        </w:rPr>
        <w:t xml:space="preserve">сынылған әдебиеттермен талдау жұмысын жүргізуге кеңес беру. </w:t>
      </w:r>
    </w:p>
    <w:p w:rsidR="00EB4C3E" w:rsidRPr="00EB4C3E" w:rsidRDefault="00EB4C3E" w:rsidP="00EB4C3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EB4C3E">
        <w:rPr>
          <w:rFonts w:ascii="Times New Roman" w:hAnsi="Times New Roman" w:cs="Times New Roman"/>
          <w:i/>
          <w:sz w:val="20"/>
          <w:szCs w:val="20"/>
          <w:lang w:val="kk-KZ"/>
        </w:rPr>
        <w:t xml:space="preserve"> </w:t>
      </w:r>
      <w:r w:rsidRPr="00EB4C3E"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 </w:t>
      </w:r>
      <w:r w:rsidRPr="00EB4C3E">
        <w:rPr>
          <w:rFonts w:ascii="Times New Roman" w:hAnsi="Times New Roman" w:cs="Times New Roman"/>
          <w:color w:val="000000"/>
          <w:sz w:val="20"/>
          <w:szCs w:val="20"/>
          <w:lang w:val="kk-KZ"/>
        </w:rPr>
        <w:t>негізгі</w:t>
      </w:r>
    </w:p>
    <w:p w:rsidR="00EB4C3E" w:rsidRPr="00EB4C3E" w:rsidRDefault="00EB4C3E" w:rsidP="00EB4C3E">
      <w:pPr>
        <w:numPr>
          <w:ilvl w:val="0"/>
          <w:numId w:val="14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ind w:left="459" w:hanging="219"/>
        <w:rPr>
          <w:rFonts w:ascii="Times New Roman" w:hAnsi="Times New Roman" w:cs="Times New Roman"/>
          <w:sz w:val="20"/>
          <w:szCs w:val="20"/>
          <w:lang w:val="kk-KZ"/>
        </w:rPr>
      </w:pPr>
      <w:bookmarkStart w:id="1" w:name="_Hlk139361052"/>
      <w:r w:rsidRPr="00EB4C3E">
        <w:rPr>
          <w:rFonts w:ascii="Times New Roman" w:hAnsi="Times New Roman" w:cs="Times New Roman"/>
          <w:sz w:val="20"/>
          <w:szCs w:val="20"/>
          <w:lang w:val="kk-KZ"/>
        </w:rPr>
        <w:t xml:space="preserve">«Қазақстан Республикасындағы бала құқықтары туралы» ҚР-ның 2002 жылғы 8 тамыздағы № 345 Заңы. </w:t>
      </w:r>
    </w:p>
    <w:p w:rsidR="00EB4C3E" w:rsidRPr="00EB4C3E" w:rsidRDefault="00EB4C3E" w:rsidP="00EB4C3E">
      <w:pPr>
        <w:numPr>
          <w:ilvl w:val="0"/>
          <w:numId w:val="14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ind w:left="459" w:hanging="219"/>
        <w:rPr>
          <w:rFonts w:ascii="Times New Roman" w:hAnsi="Times New Roman" w:cs="Times New Roman"/>
          <w:sz w:val="20"/>
          <w:szCs w:val="20"/>
          <w:lang w:val="kk-KZ"/>
        </w:rPr>
      </w:pPr>
      <w:r w:rsidRPr="00EB4C3E">
        <w:rPr>
          <w:rFonts w:ascii="Times New Roman" w:hAnsi="Times New Roman" w:cs="Times New Roman"/>
          <w:sz w:val="20"/>
          <w:szCs w:val="20"/>
          <w:lang w:val="kk-KZ"/>
        </w:rPr>
        <w:t xml:space="preserve">«Мүмкіндіктері шектеулі балаларды әлеуметтік және медициналық-педагогикалық түзетудегі қолдау туралы» ҚР-ның 2002 жылғы 11 маусымдағы № 343 Заңы. </w:t>
      </w:r>
    </w:p>
    <w:p w:rsidR="00EB4C3E" w:rsidRPr="00EB4C3E" w:rsidRDefault="00EB4C3E" w:rsidP="00EB4C3E">
      <w:pPr>
        <w:numPr>
          <w:ilvl w:val="0"/>
          <w:numId w:val="14"/>
        </w:numPr>
        <w:tabs>
          <w:tab w:val="left" w:pos="459"/>
        </w:tabs>
        <w:spacing w:after="0" w:line="240" w:lineRule="auto"/>
        <w:ind w:left="459" w:hanging="219"/>
        <w:rPr>
          <w:rFonts w:ascii="Times New Roman" w:hAnsi="Times New Roman" w:cs="Times New Roman"/>
          <w:noProof/>
          <w:sz w:val="20"/>
          <w:szCs w:val="20"/>
          <w:lang w:val="kk-KZ"/>
        </w:rPr>
      </w:pPr>
      <w:r w:rsidRPr="00EB4C3E">
        <w:rPr>
          <w:rFonts w:ascii="Times New Roman" w:hAnsi="Times New Roman" w:cs="Times New Roman"/>
          <w:noProof/>
          <w:sz w:val="20"/>
          <w:szCs w:val="20"/>
          <w:lang w:val="kk-KZ"/>
        </w:rPr>
        <w:t xml:space="preserve">Абаева Ғ.А., Төребаева К.Ж., Оразбаева Г.С., Қартбаева Ж.Ж. Арнай педагогика. Оқулық. - Қарағанды, 2019. - 262 б.  </w:t>
      </w:r>
    </w:p>
    <w:p w:rsidR="00EB4C3E" w:rsidRPr="00EB4C3E" w:rsidRDefault="00EB4C3E" w:rsidP="00EB4C3E">
      <w:pPr>
        <w:numPr>
          <w:ilvl w:val="0"/>
          <w:numId w:val="14"/>
        </w:numPr>
        <w:tabs>
          <w:tab w:val="left" w:pos="459"/>
        </w:tabs>
        <w:spacing w:after="0" w:line="240" w:lineRule="auto"/>
        <w:ind w:left="459" w:hanging="219"/>
        <w:rPr>
          <w:rFonts w:ascii="Times New Roman" w:hAnsi="Times New Roman" w:cs="Times New Roman"/>
          <w:noProof/>
          <w:sz w:val="20"/>
          <w:szCs w:val="20"/>
          <w:lang w:val="kk-KZ"/>
        </w:rPr>
      </w:pPr>
      <w:r w:rsidRPr="00EB4C3E">
        <w:rPr>
          <w:rFonts w:ascii="Times New Roman" w:hAnsi="Times New Roman" w:cs="Times New Roman"/>
          <w:noProof/>
          <w:sz w:val="20"/>
          <w:szCs w:val="20"/>
          <w:lang w:val="kk-KZ"/>
        </w:rPr>
        <w:t>Айтбаева А.Б. Арнай педагогика негіздері: оқу құралы. – Аламты: Қазақ университеті, 2017. – 250 б.</w:t>
      </w:r>
    </w:p>
    <w:p w:rsidR="00EB4C3E" w:rsidRPr="00EB4C3E" w:rsidRDefault="00EB4C3E" w:rsidP="00EB4C3E">
      <w:pPr>
        <w:numPr>
          <w:ilvl w:val="0"/>
          <w:numId w:val="14"/>
        </w:numPr>
        <w:tabs>
          <w:tab w:val="left" w:pos="459"/>
        </w:tabs>
        <w:spacing w:after="0" w:line="240" w:lineRule="auto"/>
        <w:ind w:left="459" w:hanging="219"/>
        <w:rPr>
          <w:rFonts w:ascii="Times New Roman" w:hAnsi="Times New Roman" w:cs="Times New Roman"/>
          <w:noProof/>
          <w:sz w:val="20"/>
          <w:szCs w:val="20"/>
          <w:lang w:val="kk-KZ"/>
        </w:rPr>
      </w:pPr>
      <w:r w:rsidRPr="00EB4C3E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Қазақстан Республикасында инклюзивті білім беруді дамытудың тұжырымдамалық тәсілдері. </w:t>
      </w:r>
      <w:r w:rsidRPr="00EB4C3E">
        <w:rPr>
          <w:rFonts w:ascii="Times New Roman" w:hAnsi="Times New Roman" w:cs="Times New Roman"/>
          <w:sz w:val="20"/>
          <w:szCs w:val="20"/>
          <w:lang w:val="kk-KZ"/>
        </w:rPr>
        <w:t>– Астана: Ы.Алтынсарин атындағы Ұлттық білім академиясы, 2015. – 13 б.</w:t>
      </w:r>
    </w:p>
    <w:p w:rsidR="00EB4C3E" w:rsidRPr="00EB4C3E" w:rsidRDefault="00EB4C3E" w:rsidP="00EB4C3E">
      <w:pPr>
        <w:numPr>
          <w:ilvl w:val="0"/>
          <w:numId w:val="14"/>
        </w:numPr>
        <w:tabs>
          <w:tab w:val="left" w:pos="459"/>
        </w:tabs>
        <w:spacing w:after="0" w:line="240" w:lineRule="auto"/>
        <w:ind w:left="459" w:hanging="219"/>
        <w:rPr>
          <w:rFonts w:ascii="Times New Roman" w:hAnsi="Times New Roman" w:cs="Times New Roman"/>
          <w:sz w:val="20"/>
          <w:szCs w:val="20"/>
          <w:lang w:val="kk-KZ"/>
        </w:rPr>
      </w:pPr>
      <w:r w:rsidRPr="00EB4C3E">
        <w:rPr>
          <w:rFonts w:ascii="Times New Roman" w:hAnsi="Times New Roman" w:cs="Times New Roman"/>
          <w:noProof/>
          <w:sz w:val="20"/>
          <w:szCs w:val="20"/>
          <w:lang w:val="kk-KZ"/>
        </w:rPr>
        <w:t xml:space="preserve">Айдарбекова А.А. </w:t>
      </w:r>
      <w:r w:rsidRPr="00EB4C3E">
        <w:rPr>
          <w:rFonts w:ascii="Times New Roman" w:hAnsi="Times New Roman" w:cs="Times New Roman"/>
          <w:sz w:val="20"/>
          <w:szCs w:val="20"/>
          <w:lang w:val="kk-KZ"/>
        </w:rPr>
        <w:t xml:space="preserve">Ермекбаева Л.Х., Дербисалова Г.С., Самигулина З.Р. </w:t>
      </w:r>
      <w:r w:rsidRPr="00EB4C3E">
        <w:rPr>
          <w:rFonts w:ascii="Times New Roman" w:hAnsi="Times New Roman" w:cs="Times New Roman"/>
          <w:noProof/>
          <w:sz w:val="20"/>
          <w:szCs w:val="20"/>
          <w:lang w:val="kk-KZ"/>
        </w:rPr>
        <w:t>Жалпы білім беретін мектепте ерекше білімдік қажеттіліктері бар балаларды психологиялық-педагогикалық сүйемелдеу: әдістемелік ұсыныстар/</w:t>
      </w:r>
      <w:r w:rsidRPr="00EB4C3E">
        <w:rPr>
          <w:rFonts w:ascii="Times New Roman" w:hAnsi="Times New Roman" w:cs="Times New Roman"/>
          <w:sz w:val="20"/>
          <w:szCs w:val="20"/>
          <w:lang w:val="kk-KZ"/>
        </w:rPr>
        <w:t xml:space="preserve"> Алматы, ННПЦ КП, 2014.-116 с.</w:t>
      </w:r>
    </w:p>
    <w:p w:rsidR="00EB4C3E" w:rsidRPr="00EB4C3E" w:rsidRDefault="00EB4C3E" w:rsidP="00EB4C3E">
      <w:pPr>
        <w:numPr>
          <w:ilvl w:val="0"/>
          <w:numId w:val="14"/>
        </w:numPr>
        <w:tabs>
          <w:tab w:val="left" w:pos="459"/>
        </w:tabs>
        <w:spacing w:after="0" w:line="240" w:lineRule="auto"/>
        <w:ind w:left="459" w:hanging="219"/>
        <w:rPr>
          <w:rFonts w:ascii="Times New Roman" w:hAnsi="Times New Roman" w:cs="Times New Roman"/>
          <w:sz w:val="20"/>
          <w:szCs w:val="20"/>
          <w:lang w:val="kk-KZ"/>
        </w:rPr>
      </w:pPr>
      <w:r w:rsidRPr="00EB4C3E">
        <w:rPr>
          <w:rFonts w:ascii="Times New Roman" w:hAnsi="Times New Roman" w:cs="Times New Roman"/>
          <w:sz w:val="20"/>
          <w:szCs w:val="20"/>
          <w:lang w:val="kk-KZ"/>
        </w:rPr>
        <w:t xml:space="preserve">Ерекше қажеттіліктері бар балаларды жалпы білім беру үдерісіне енгізу үлгілерін дайындау. </w:t>
      </w:r>
      <w:r w:rsidRPr="00EB4C3E">
        <w:rPr>
          <w:rFonts w:ascii="Times New Roman" w:hAnsi="Times New Roman" w:cs="Times New Roman"/>
          <w:sz w:val="20"/>
          <w:szCs w:val="20"/>
        </w:rPr>
        <w:t xml:space="preserve">Әдістемелікұсыныстар.– Астана: Ы. </w:t>
      </w:r>
      <w:proofErr w:type="spellStart"/>
      <w:r w:rsidRPr="00EB4C3E">
        <w:rPr>
          <w:rFonts w:ascii="Times New Roman" w:hAnsi="Times New Roman" w:cs="Times New Roman"/>
          <w:sz w:val="20"/>
          <w:szCs w:val="20"/>
        </w:rPr>
        <w:t>Алтынсарин</w:t>
      </w:r>
      <w:proofErr w:type="spellEnd"/>
      <w:r w:rsidRPr="00EB4C3E">
        <w:rPr>
          <w:rFonts w:ascii="Times New Roman" w:hAnsi="Times New Roman" w:cs="Times New Roman"/>
          <w:sz w:val="20"/>
          <w:szCs w:val="20"/>
        </w:rPr>
        <w:t xml:space="preserve"> атындағы ҰБА, 2015. – 48 с.</w:t>
      </w:r>
    </w:p>
    <w:p w:rsidR="00EB4C3E" w:rsidRPr="00EB4C3E" w:rsidRDefault="00EB4C3E" w:rsidP="00EB4C3E">
      <w:pPr>
        <w:numPr>
          <w:ilvl w:val="0"/>
          <w:numId w:val="14"/>
        </w:numPr>
        <w:tabs>
          <w:tab w:val="left" w:pos="459"/>
        </w:tabs>
        <w:spacing w:after="0" w:line="240" w:lineRule="auto"/>
        <w:ind w:left="459" w:hanging="219"/>
        <w:rPr>
          <w:rFonts w:ascii="Times New Roman" w:hAnsi="Times New Roman" w:cs="Times New Roman"/>
          <w:sz w:val="20"/>
          <w:szCs w:val="20"/>
          <w:lang w:val="kk-KZ"/>
        </w:rPr>
      </w:pPr>
      <w:r w:rsidRPr="00EB4C3E">
        <w:rPr>
          <w:rFonts w:ascii="Times New Roman" w:hAnsi="Times New Roman" w:cs="Times New Roman"/>
          <w:sz w:val="20"/>
          <w:szCs w:val="20"/>
          <w:lang w:val="kk-KZ"/>
        </w:rPr>
        <w:t xml:space="preserve">Жалпы білім беретін мектептерде арнайы сыныптардың жұмысын ұйымдастыру. </w:t>
      </w:r>
      <w:r w:rsidRPr="00EB4C3E">
        <w:rPr>
          <w:rFonts w:ascii="Times New Roman" w:hAnsi="Times New Roman" w:cs="Times New Roman"/>
          <w:sz w:val="20"/>
          <w:szCs w:val="20"/>
        </w:rPr>
        <w:t>Әдістемелікұсынымдар</w:t>
      </w:r>
      <w:proofErr w:type="gramStart"/>
      <w:r w:rsidRPr="00EB4C3E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EB4C3E">
        <w:rPr>
          <w:rFonts w:ascii="Times New Roman" w:hAnsi="Times New Roman" w:cs="Times New Roman"/>
          <w:sz w:val="20"/>
          <w:szCs w:val="20"/>
        </w:rPr>
        <w:t>Астана:Ы.Алтынсаринатындағы ҰБА, 2016. – 47 б.</w:t>
      </w:r>
    </w:p>
    <w:p w:rsidR="00EB4C3E" w:rsidRPr="00EB4C3E" w:rsidRDefault="00EB4C3E" w:rsidP="00EB4C3E">
      <w:pPr>
        <w:numPr>
          <w:ilvl w:val="0"/>
          <w:numId w:val="14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ind w:left="459" w:hanging="219"/>
        <w:rPr>
          <w:rFonts w:ascii="Times New Roman" w:hAnsi="Times New Roman" w:cs="Times New Roman"/>
          <w:sz w:val="20"/>
          <w:szCs w:val="20"/>
          <w:lang w:val="kk-KZ"/>
        </w:rPr>
      </w:pPr>
      <w:r w:rsidRPr="00EB4C3E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Мектепке </w:t>
      </w:r>
      <w:r w:rsidRPr="00EB4C3E">
        <w:rPr>
          <w:rFonts w:ascii="Times New Roman" w:hAnsi="Times New Roman" w:cs="Times New Roman"/>
          <w:sz w:val="20"/>
          <w:szCs w:val="20"/>
          <w:lang w:val="kk-KZ"/>
        </w:rPr>
        <w:t xml:space="preserve">дейінгі ұйымда инклюзивтік білім беру: әдістемелік ұсыным. </w:t>
      </w:r>
    </w:p>
    <w:p w:rsidR="00EB4C3E" w:rsidRPr="00EB4C3E" w:rsidRDefault="00EB4C3E" w:rsidP="00EB4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4C3E">
        <w:rPr>
          <w:rFonts w:ascii="Times New Roman" w:hAnsi="Times New Roman" w:cs="Times New Roman"/>
          <w:sz w:val="20"/>
          <w:szCs w:val="20"/>
        </w:rPr>
        <w:t>– Астана, 2014. – 25 б.</w:t>
      </w:r>
      <w:bookmarkEnd w:id="1"/>
    </w:p>
    <w:p w:rsidR="00EB4C3E" w:rsidRPr="00EB4C3E" w:rsidRDefault="00EB4C3E" w:rsidP="00EB4C3E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</w:pPr>
      <w:r w:rsidRPr="00EB4C3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Инклюзивное образование: учебное пособие / З. А.</w:t>
      </w:r>
      <w:r w:rsidRPr="00EB4C3E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proofErr w:type="spellStart"/>
      <w:r w:rsidRPr="00EB4C3E">
        <w:rPr>
          <w:rFonts w:ascii="Times New Roman" w:hAnsi="Times New Roman" w:cs="Times New Roman"/>
          <w:bCs/>
          <w:sz w:val="20"/>
          <w:szCs w:val="20"/>
        </w:rPr>
        <w:t>Мовкебаева</w:t>
      </w:r>
      <w:proofErr w:type="spellEnd"/>
      <w:r w:rsidRPr="00EB4C3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И. А. Денисова, И.   А. </w:t>
      </w:r>
      <w:proofErr w:type="spellStart"/>
      <w:r w:rsidRPr="00EB4C3E">
        <w:rPr>
          <w:rFonts w:ascii="Times New Roman" w:hAnsi="Times New Roman" w:cs="Times New Roman"/>
          <w:sz w:val="20"/>
          <w:szCs w:val="20"/>
          <w:shd w:val="clear" w:color="auto" w:fill="FFFFFF"/>
        </w:rPr>
        <w:t>Оралканова</w:t>
      </w:r>
      <w:proofErr w:type="spellEnd"/>
      <w:r w:rsidRPr="00EB4C3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Д. С. </w:t>
      </w:r>
      <w:proofErr w:type="spellStart"/>
      <w:r w:rsidRPr="00EB4C3E">
        <w:rPr>
          <w:rFonts w:ascii="Times New Roman" w:hAnsi="Times New Roman" w:cs="Times New Roman"/>
          <w:sz w:val="20"/>
          <w:szCs w:val="20"/>
          <w:shd w:val="clear" w:color="auto" w:fill="FFFFFF"/>
        </w:rPr>
        <w:t>Жакупова</w:t>
      </w:r>
      <w:proofErr w:type="spellEnd"/>
      <w:r w:rsidRPr="00EB4C3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- </w:t>
      </w:r>
      <w:proofErr w:type="spellStart"/>
      <w:r w:rsidRPr="00EB4C3E">
        <w:rPr>
          <w:rFonts w:ascii="Times New Roman" w:hAnsi="Times New Roman" w:cs="Times New Roman"/>
          <w:sz w:val="20"/>
          <w:szCs w:val="20"/>
          <w:shd w:val="clear" w:color="auto" w:fill="FFFFFF"/>
        </w:rPr>
        <w:t>Алматы</w:t>
      </w:r>
      <w:proofErr w:type="spellEnd"/>
      <w:r w:rsidRPr="00EB4C3E">
        <w:rPr>
          <w:rFonts w:ascii="Times New Roman" w:hAnsi="Times New Roman" w:cs="Times New Roman"/>
          <w:sz w:val="20"/>
          <w:szCs w:val="20"/>
          <w:shd w:val="clear" w:color="auto" w:fill="FFFFFF"/>
        </w:rPr>
        <w:t>: 2014. - 199 с.</w:t>
      </w:r>
    </w:p>
    <w:p w:rsidR="00EB4C3E" w:rsidRPr="00EB4C3E" w:rsidRDefault="00EB4C3E" w:rsidP="00EB4C3E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</w:pPr>
      <w:r w:rsidRPr="00EB4C3E">
        <w:rPr>
          <w:rFonts w:ascii="Times New Roman" w:hAnsi="Times New Roman" w:cs="Times New Roman"/>
          <w:sz w:val="20"/>
          <w:szCs w:val="20"/>
          <w:lang w:val="kk-KZ"/>
        </w:rPr>
        <w:t>Искакова А.Т, Мовкебаева З.А., Г, Закаева, Айтбаева А.Б. Байтұрсынова А.А. Инклюзивті білім беру негіздері: Оқу құралы.-Алматы: ЖК «Балауса» -2016.-320 б.</w:t>
      </w:r>
    </w:p>
    <w:p w:rsidR="00EB4C3E" w:rsidRPr="00EB4C3E" w:rsidRDefault="00EB4C3E" w:rsidP="00EB4C3E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</w:pPr>
      <w:r w:rsidRPr="00EB4C3E">
        <w:rPr>
          <w:rFonts w:ascii="Times New Roman" w:hAnsi="Times New Roman" w:cs="Times New Roman"/>
          <w:sz w:val="20"/>
          <w:szCs w:val="20"/>
          <w:lang w:val="kk-KZ"/>
        </w:rPr>
        <w:t>Сулейменова Р.А., Ильмуратова Г.А. Психолого-педагогическое обследование и индивидуальная развиваю</w:t>
      </w:r>
      <w:proofErr w:type="spellStart"/>
      <w:r w:rsidRPr="00EB4C3E">
        <w:rPr>
          <w:rFonts w:ascii="Times New Roman" w:hAnsi="Times New Roman" w:cs="Times New Roman"/>
          <w:sz w:val="20"/>
          <w:szCs w:val="20"/>
        </w:rPr>
        <w:t>щая</w:t>
      </w:r>
      <w:proofErr w:type="spellEnd"/>
      <w:r w:rsidRPr="00EB4C3E">
        <w:rPr>
          <w:rFonts w:ascii="Times New Roman" w:hAnsi="Times New Roman" w:cs="Times New Roman"/>
          <w:sz w:val="20"/>
          <w:szCs w:val="20"/>
        </w:rPr>
        <w:t xml:space="preserve"> программа детей с тяжелой и глубокой умственной отсталостью</w:t>
      </w:r>
      <w:r w:rsidRPr="00EB4C3E">
        <w:rPr>
          <w:rFonts w:ascii="Times New Roman" w:hAnsi="Times New Roman" w:cs="Times New Roman"/>
          <w:sz w:val="20"/>
          <w:szCs w:val="20"/>
          <w:lang w:val="kk-KZ"/>
        </w:rPr>
        <w:t xml:space="preserve">/ </w:t>
      </w:r>
      <w:proofErr w:type="spellStart"/>
      <w:r w:rsidRPr="00EB4C3E">
        <w:rPr>
          <w:rFonts w:ascii="Times New Roman" w:hAnsi="Times New Roman" w:cs="Times New Roman"/>
          <w:sz w:val="20"/>
          <w:szCs w:val="20"/>
        </w:rPr>
        <w:t>Алматы</w:t>
      </w:r>
      <w:proofErr w:type="spellEnd"/>
      <w:r w:rsidRPr="00EB4C3E">
        <w:rPr>
          <w:rFonts w:ascii="Times New Roman" w:hAnsi="Times New Roman" w:cs="Times New Roman"/>
          <w:sz w:val="20"/>
          <w:szCs w:val="20"/>
        </w:rPr>
        <w:t>: ОО Центр САТР</w:t>
      </w:r>
      <w:r w:rsidRPr="00EB4C3E">
        <w:rPr>
          <w:rFonts w:ascii="Times New Roman" w:hAnsi="Times New Roman" w:cs="Times New Roman"/>
          <w:sz w:val="20"/>
          <w:szCs w:val="20"/>
          <w:lang w:val="kk-KZ"/>
        </w:rPr>
        <w:t xml:space="preserve"> .</w:t>
      </w:r>
      <w:r w:rsidRPr="00EB4C3E">
        <w:rPr>
          <w:rFonts w:ascii="Times New Roman" w:hAnsi="Times New Roman" w:cs="Times New Roman"/>
          <w:sz w:val="20"/>
          <w:szCs w:val="20"/>
        </w:rPr>
        <w:t>2012</w:t>
      </w:r>
      <w:r w:rsidRPr="00EB4C3E">
        <w:rPr>
          <w:rFonts w:ascii="Times New Roman" w:hAnsi="Times New Roman" w:cs="Times New Roman"/>
          <w:sz w:val="20"/>
          <w:szCs w:val="20"/>
          <w:lang w:val="kk-KZ"/>
        </w:rPr>
        <w:t>г</w:t>
      </w:r>
    </w:p>
    <w:p w:rsidR="00EB4C3E" w:rsidRPr="00EB4C3E" w:rsidRDefault="00EB4C3E" w:rsidP="00EB4C3E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</w:pPr>
      <w:r w:rsidRPr="00EB4C3E">
        <w:rPr>
          <w:rFonts w:ascii="Times New Roman" w:hAnsi="Times New Roman" w:cs="Times New Roman"/>
          <w:sz w:val="20"/>
          <w:szCs w:val="20"/>
        </w:rPr>
        <w:t>Егорова Т.В. Социальная интеграция детей с ограниченными возможностями: Учеб. Пособи</w:t>
      </w:r>
      <w:r w:rsidRPr="00EB4C3E">
        <w:rPr>
          <w:rFonts w:ascii="Times New Roman" w:hAnsi="Times New Roman" w:cs="Times New Roman"/>
          <w:sz w:val="20"/>
          <w:szCs w:val="20"/>
          <w:lang w:val="kk-KZ"/>
        </w:rPr>
        <w:t>е.-</w:t>
      </w:r>
      <w:r w:rsidRPr="00EB4C3E">
        <w:rPr>
          <w:rFonts w:ascii="Times New Roman" w:hAnsi="Times New Roman" w:cs="Times New Roman"/>
          <w:sz w:val="20"/>
          <w:szCs w:val="20"/>
        </w:rPr>
        <w:t xml:space="preserve"> Балашов: Николаев, 2002. 80 </w:t>
      </w:r>
      <w:proofErr w:type="gramStart"/>
      <w:r w:rsidRPr="00EB4C3E">
        <w:rPr>
          <w:rFonts w:ascii="Times New Roman" w:hAnsi="Times New Roman" w:cs="Times New Roman"/>
          <w:sz w:val="20"/>
          <w:szCs w:val="20"/>
          <w:lang w:val="kk-KZ"/>
        </w:rPr>
        <w:t>с</w:t>
      </w:r>
      <w:proofErr w:type="gramEnd"/>
      <w:r w:rsidRPr="00EB4C3E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EB4C3E" w:rsidRPr="00EB4C3E" w:rsidRDefault="00EB4C3E" w:rsidP="00EB4C3E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</w:pPr>
      <w:r w:rsidRPr="00EB4C3E">
        <w:rPr>
          <w:rFonts w:ascii="Times New Roman" w:hAnsi="Times New Roman" w:cs="Times New Roman"/>
          <w:bCs/>
          <w:sz w:val="20"/>
          <w:szCs w:val="20"/>
        </w:rPr>
        <w:t>Назарова Л. П.</w:t>
      </w:r>
      <w:r w:rsidRPr="00EB4C3E">
        <w:rPr>
          <w:rFonts w:ascii="Times New Roman" w:hAnsi="Times New Roman" w:cs="Times New Roman"/>
          <w:sz w:val="20"/>
          <w:szCs w:val="20"/>
        </w:rPr>
        <w:t xml:space="preserve">Методика развития слухового восприятия у детей с нарушениями слуха: Учеб. пособие для студ. </w:t>
      </w:r>
      <w:proofErr w:type="spellStart"/>
      <w:r w:rsidRPr="00EB4C3E">
        <w:rPr>
          <w:rFonts w:ascii="Times New Roman" w:hAnsi="Times New Roman" w:cs="Times New Roman"/>
          <w:sz w:val="20"/>
          <w:szCs w:val="20"/>
        </w:rPr>
        <w:t>пед</w:t>
      </w:r>
      <w:proofErr w:type="spellEnd"/>
      <w:r w:rsidRPr="00EB4C3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B4C3E">
        <w:rPr>
          <w:rFonts w:ascii="Times New Roman" w:hAnsi="Times New Roman" w:cs="Times New Roman"/>
          <w:sz w:val="20"/>
          <w:szCs w:val="20"/>
        </w:rPr>
        <w:t>высш</w:t>
      </w:r>
      <w:proofErr w:type="spellEnd"/>
      <w:r w:rsidRPr="00EB4C3E">
        <w:rPr>
          <w:rFonts w:ascii="Times New Roman" w:hAnsi="Times New Roman" w:cs="Times New Roman"/>
          <w:sz w:val="20"/>
          <w:szCs w:val="20"/>
        </w:rPr>
        <w:t>. учеб. заведений</w:t>
      </w:r>
      <w:proofErr w:type="gramStart"/>
      <w:r w:rsidRPr="00EB4C3E">
        <w:rPr>
          <w:rFonts w:ascii="Times New Roman" w:hAnsi="Times New Roman" w:cs="Times New Roman"/>
          <w:sz w:val="20"/>
          <w:szCs w:val="20"/>
        </w:rPr>
        <w:t xml:space="preserve"> / П</w:t>
      </w:r>
      <w:proofErr w:type="gramEnd"/>
      <w:r w:rsidRPr="00EB4C3E">
        <w:rPr>
          <w:rFonts w:ascii="Times New Roman" w:hAnsi="Times New Roman" w:cs="Times New Roman"/>
          <w:sz w:val="20"/>
          <w:szCs w:val="20"/>
        </w:rPr>
        <w:t xml:space="preserve">од ред. В. И. Селиверстова. - М.: </w:t>
      </w:r>
      <w:proofErr w:type="spellStart"/>
      <w:r w:rsidRPr="00EB4C3E">
        <w:rPr>
          <w:rFonts w:ascii="Times New Roman" w:hAnsi="Times New Roman" w:cs="Times New Roman"/>
          <w:sz w:val="20"/>
          <w:szCs w:val="20"/>
        </w:rPr>
        <w:t>Гуманит</w:t>
      </w:r>
      <w:proofErr w:type="spellEnd"/>
      <w:r w:rsidRPr="00EB4C3E">
        <w:rPr>
          <w:rFonts w:ascii="Times New Roman" w:hAnsi="Times New Roman" w:cs="Times New Roman"/>
          <w:sz w:val="20"/>
          <w:szCs w:val="20"/>
        </w:rPr>
        <w:t xml:space="preserve">. изд. центр ВЛАДОС, 2001. - 288 </w:t>
      </w:r>
      <w:proofErr w:type="gramStart"/>
      <w:r w:rsidRPr="00EB4C3E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EB4C3E">
        <w:rPr>
          <w:rFonts w:ascii="Times New Roman" w:hAnsi="Times New Roman" w:cs="Times New Roman"/>
          <w:sz w:val="20"/>
          <w:szCs w:val="20"/>
        </w:rPr>
        <w:t>.</w:t>
      </w:r>
    </w:p>
    <w:p w:rsidR="00EB4C3E" w:rsidRPr="00EB4C3E" w:rsidRDefault="00EB4C3E" w:rsidP="00EB4C3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0"/>
          <w:szCs w:val="20"/>
        </w:rPr>
      </w:pPr>
      <w:proofErr w:type="spellStart"/>
      <w:r w:rsidRPr="00EB4C3E">
        <w:rPr>
          <w:rFonts w:ascii="Times New Roman" w:hAnsi="Times New Roman" w:cs="Times New Roman"/>
          <w:sz w:val="20"/>
          <w:szCs w:val="20"/>
        </w:rPr>
        <w:t>Думбаев</w:t>
      </w:r>
      <w:proofErr w:type="spellEnd"/>
      <w:r w:rsidRPr="00EB4C3E">
        <w:rPr>
          <w:rFonts w:ascii="Times New Roman" w:hAnsi="Times New Roman" w:cs="Times New Roman"/>
          <w:sz w:val="20"/>
          <w:szCs w:val="20"/>
        </w:rPr>
        <w:t xml:space="preserve"> А.Е., Попова Т.В. Инвалид, общество и право</w:t>
      </w:r>
      <w:r w:rsidRPr="00EB4C3E">
        <w:rPr>
          <w:rFonts w:ascii="Times New Roman" w:hAnsi="Times New Roman" w:cs="Times New Roman"/>
          <w:sz w:val="20"/>
          <w:szCs w:val="20"/>
          <w:lang w:val="kk-KZ"/>
        </w:rPr>
        <w:t xml:space="preserve"> //</w:t>
      </w:r>
      <w:r w:rsidRPr="00EB4C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4C3E">
        <w:rPr>
          <w:rFonts w:ascii="Times New Roman" w:hAnsi="Times New Roman" w:cs="Times New Roman"/>
          <w:sz w:val="20"/>
          <w:szCs w:val="20"/>
        </w:rPr>
        <w:t>Алматы</w:t>
      </w:r>
      <w:proofErr w:type="spellEnd"/>
      <w:r w:rsidRPr="00EB4C3E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EB4C3E">
        <w:rPr>
          <w:rFonts w:ascii="Times New Roman" w:hAnsi="Times New Roman" w:cs="Times New Roman"/>
          <w:sz w:val="20"/>
          <w:szCs w:val="20"/>
        </w:rPr>
        <w:t>Верена</w:t>
      </w:r>
      <w:proofErr w:type="spellEnd"/>
      <w:r w:rsidRPr="00EB4C3E">
        <w:rPr>
          <w:rFonts w:ascii="Times New Roman" w:hAnsi="Times New Roman" w:cs="Times New Roman"/>
          <w:sz w:val="20"/>
          <w:szCs w:val="20"/>
        </w:rPr>
        <w:t xml:space="preserve">, 2006. </w:t>
      </w:r>
      <w:r w:rsidRPr="00EB4C3E">
        <w:rPr>
          <w:rFonts w:ascii="Times New Roman" w:hAnsi="Times New Roman" w:cs="Times New Roman"/>
          <w:sz w:val="20"/>
          <w:szCs w:val="20"/>
          <w:lang w:val="kk-KZ"/>
        </w:rPr>
        <w:t>-</w:t>
      </w:r>
      <w:r w:rsidRPr="00EB4C3E">
        <w:rPr>
          <w:rFonts w:ascii="Times New Roman" w:hAnsi="Times New Roman" w:cs="Times New Roman"/>
          <w:sz w:val="20"/>
          <w:szCs w:val="20"/>
        </w:rPr>
        <w:t xml:space="preserve"> 180 с</w:t>
      </w:r>
    </w:p>
    <w:p w:rsidR="00EB4C3E" w:rsidRPr="00EB4C3E" w:rsidRDefault="00EB4C3E" w:rsidP="00EB4C3E">
      <w:pPr>
        <w:pStyle w:val="a8"/>
        <w:tabs>
          <w:tab w:val="left" w:pos="34"/>
          <w:tab w:val="left" w:pos="601"/>
          <w:tab w:val="left" w:pos="1134"/>
        </w:tabs>
        <w:spacing w:after="0"/>
        <w:contextualSpacing/>
        <w:jc w:val="both"/>
        <w:rPr>
          <w:bCs/>
          <w:kern w:val="24"/>
          <w:sz w:val="20"/>
          <w:szCs w:val="20"/>
          <w:lang w:val="kk-KZ"/>
        </w:rPr>
      </w:pPr>
      <w:r w:rsidRPr="00EB4C3E">
        <w:rPr>
          <w:sz w:val="20"/>
          <w:szCs w:val="20"/>
          <w:lang w:val="kk-KZ"/>
        </w:rPr>
        <w:t xml:space="preserve">Қзақстан </w:t>
      </w:r>
      <w:r w:rsidR="005A2B31" w:rsidRPr="00EB4C3E">
        <w:rPr>
          <w:rFonts w:eastAsiaTheme="majorEastAsia"/>
          <w:bCs/>
          <w:kern w:val="24"/>
          <w:sz w:val="20"/>
          <w:szCs w:val="20"/>
          <w:lang w:val="kk-KZ"/>
        </w:rPr>
        <w:t>Республикасындагы  инклюзивті білім беру жүйесінің заңнамалық және нормативтік негізі:</w:t>
      </w:r>
      <w:r w:rsidR="005A2B31" w:rsidRPr="00EB4C3E">
        <w:rPr>
          <w:bCs/>
          <w:kern w:val="24"/>
          <w:sz w:val="20"/>
          <w:szCs w:val="20"/>
          <w:lang w:val="kk-KZ"/>
        </w:rPr>
        <w:t xml:space="preserve">«Білім туралы» ҚР-ның 2007 жылғы 27 шілдедегі № 319-III Заңы. </w:t>
      </w:r>
    </w:p>
    <w:p w:rsidR="00EB4C3E" w:rsidRPr="00EB4C3E" w:rsidRDefault="00EB4C3E" w:rsidP="00EB4C3E">
      <w:pPr>
        <w:pStyle w:val="a8"/>
        <w:tabs>
          <w:tab w:val="left" w:pos="34"/>
          <w:tab w:val="left" w:pos="601"/>
          <w:tab w:val="left" w:pos="1134"/>
        </w:tabs>
        <w:spacing w:after="0"/>
        <w:contextualSpacing/>
        <w:jc w:val="both"/>
        <w:rPr>
          <w:bCs/>
          <w:kern w:val="24"/>
          <w:sz w:val="20"/>
          <w:szCs w:val="20"/>
          <w:lang w:val="kk-KZ"/>
        </w:rPr>
      </w:pPr>
    </w:p>
    <w:p w:rsidR="00EB4C3E" w:rsidRPr="00EB4C3E" w:rsidRDefault="00EB4C3E" w:rsidP="00EB4C3E">
      <w:pPr>
        <w:pStyle w:val="a8"/>
        <w:tabs>
          <w:tab w:val="left" w:pos="34"/>
          <w:tab w:val="left" w:pos="601"/>
          <w:tab w:val="left" w:pos="1134"/>
        </w:tabs>
        <w:spacing w:after="0"/>
        <w:contextualSpacing/>
        <w:jc w:val="both"/>
        <w:rPr>
          <w:sz w:val="20"/>
          <w:szCs w:val="20"/>
          <w:lang w:val="kk-KZ"/>
        </w:rPr>
      </w:pPr>
      <w:r w:rsidRPr="00EB4C3E">
        <w:rPr>
          <w:color w:val="000000" w:themeColor="text1"/>
          <w:sz w:val="20"/>
          <w:szCs w:val="20"/>
          <w:lang w:val="kk-KZ"/>
        </w:rPr>
        <w:t>Қосымша:</w:t>
      </w:r>
    </w:p>
    <w:p w:rsidR="005A2B31" w:rsidRPr="00EB4C3E" w:rsidRDefault="005A2B31" w:rsidP="005A2B31">
      <w:pPr>
        <w:pStyle w:val="Default"/>
        <w:numPr>
          <w:ilvl w:val="0"/>
          <w:numId w:val="5"/>
        </w:numPr>
        <w:tabs>
          <w:tab w:val="left" w:pos="459"/>
        </w:tabs>
        <w:ind w:left="0"/>
        <w:rPr>
          <w:rFonts w:ascii="Times New Roman" w:hAnsi="Times New Roman" w:cs="Times New Roman"/>
          <w:color w:val="auto"/>
          <w:sz w:val="20"/>
          <w:szCs w:val="20"/>
          <w:lang w:val="kk-KZ"/>
        </w:rPr>
      </w:pPr>
      <w:r w:rsidRPr="00EB4C3E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«Қазақстан Республикасындағы бала құқықтары туралы» ҚР-ның 2002 жылғы 8 тамыздағы № 345 Заңы. </w:t>
      </w:r>
    </w:p>
    <w:p w:rsidR="005A2B31" w:rsidRPr="00EB4C3E" w:rsidRDefault="005A2B31" w:rsidP="005A2B31">
      <w:pPr>
        <w:pStyle w:val="a6"/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EB4C3E">
        <w:rPr>
          <w:rFonts w:ascii="Times New Roman" w:eastAsiaTheme="minorEastAsia" w:hAnsi="Times New Roman" w:cs="Times New Roman"/>
          <w:bCs/>
          <w:kern w:val="24"/>
          <w:sz w:val="20"/>
          <w:szCs w:val="20"/>
          <w:lang w:val="kk-KZ" w:eastAsia="ru-RU"/>
        </w:rPr>
        <w:t xml:space="preserve"> «Бала құқықтары туралы» Конвенция БҰҰ-ның Бас Ассамблеясымен 20.11.1989 ж. қабылданған. ҚР Жоғарғы Кеңесінің 1994 жылдың 8 маусымындағы №77 қаулысымен ратификацияланған. </w:t>
      </w:r>
    </w:p>
    <w:p w:rsidR="005A2B31" w:rsidRPr="00EB4C3E" w:rsidRDefault="005A2B31" w:rsidP="005A2B31">
      <w:pPr>
        <w:pStyle w:val="a6"/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C3E">
        <w:rPr>
          <w:rFonts w:ascii="Times New Roman" w:eastAsiaTheme="minorEastAsia" w:hAnsi="Times New Roman" w:cs="Times New Roman"/>
          <w:bCs/>
          <w:kern w:val="24"/>
          <w:sz w:val="20"/>
          <w:szCs w:val="20"/>
          <w:lang w:eastAsia="ru-RU"/>
        </w:rPr>
        <w:t xml:space="preserve">«Мүгедектерқұқықтарытуралы» Конвенция – БҰҰ – 2007 жылдың 30 </w:t>
      </w:r>
      <w:proofErr w:type="spellStart"/>
      <w:r w:rsidRPr="00EB4C3E">
        <w:rPr>
          <w:rFonts w:ascii="Times New Roman" w:eastAsiaTheme="minorEastAsia" w:hAnsi="Times New Roman" w:cs="Times New Roman"/>
          <w:bCs/>
          <w:kern w:val="24"/>
          <w:sz w:val="20"/>
          <w:szCs w:val="20"/>
          <w:lang w:eastAsia="ru-RU"/>
        </w:rPr>
        <w:t>наурызы</w:t>
      </w:r>
      <w:proofErr w:type="spellEnd"/>
      <w:r w:rsidRPr="00EB4C3E">
        <w:rPr>
          <w:rFonts w:ascii="Times New Roman" w:eastAsiaTheme="minorEastAsia" w:hAnsi="Times New Roman" w:cs="Times New Roman"/>
          <w:bCs/>
          <w:kern w:val="24"/>
          <w:sz w:val="20"/>
          <w:szCs w:val="20"/>
          <w:lang w:eastAsia="ru-RU"/>
        </w:rPr>
        <w:t xml:space="preserve">. </w:t>
      </w:r>
    </w:p>
    <w:p w:rsidR="005A2B31" w:rsidRPr="00EB4C3E" w:rsidRDefault="005A2B31" w:rsidP="005A2B31">
      <w:pPr>
        <w:pStyle w:val="a6"/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C3E">
        <w:rPr>
          <w:rFonts w:ascii="Times New Roman" w:eastAsiaTheme="minorEastAsia" w:hAnsi="Times New Roman" w:cs="Times New Roman"/>
          <w:bCs/>
          <w:kern w:val="24"/>
          <w:sz w:val="20"/>
          <w:szCs w:val="20"/>
          <w:lang w:eastAsia="ru-RU"/>
        </w:rPr>
        <w:lastRenderedPageBreak/>
        <w:t xml:space="preserve">Мұқтаждықтарыерекшетұлғаларғабілімберудегі Саламанка </w:t>
      </w:r>
      <w:proofErr w:type="spellStart"/>
      <w:r w:rsidRPr="00EB4C3E">
        <w:rPr>
          <w:rFonts w:ascii="Times New Roman" w:eastAsiaTheme="minorEastAsia" w:hAnsi="Times New Roman" w:cs="Times New Roman"/>
          <w:bCs/>
          <w:kern w:val="24"/>
          <w:sz w:val="20"/>
          <w:szCs w:val="20"/>
          <w:lang w:eastAsia="ru-RU"/>
        </w:rPr>
        <w:t>Декларациясы</w:t>
      </w:r>
      <w:proofErr w:type="spellEnd"/>
      <w:r w:rsidRPr="00EB4C3E">
        <w:rPr>
          <w:rFonts w:ascii="Times New Roman" w:eastAsiaTheme="minorEastAsia" w:hAnsi="Times New Roman" w:cs="Times New Roman"/>
          <w:bCs/>
          <w:kern w:val="24"/>
          <w:sz w:val="20"/>
          <w:szCs w:val="20"/>
          <w:lang w:eastAsia="ru-RU"/>
        </w:rPr>
        <w:t xml:space="preserve"> мен і</w:t>
      </w:r>
      <w:proofErr w:type="gramStart"/>
      <w:r w:rsidRPr="00EB4C3E">
        <w:rPr>
          <w:rFonts w:ascii="Times New Roman" w:eastAsiaTheme="minorEastAsia" w:hAnsi="Times New Roman" w:cs="Times New Roman"/>
          <w:bCs/>
          <w:kern w:val="24"/>
          <w:sz w:val="20"/>
          <w:szCs w:val="20"/>
          <w:lang w:eastAsia="ru-RU"/>
        </w:rPr>
        <w:t>с-</w:t>
      </w:r>
      <w:proofErr w:type="gramEnd"/>
      <w:r w:rsidRPr="00EB4C3E">
        <w:rPr>
          <w:rFonts w:ascii="Times New Roman" w:eastAsiaTheme="minorEastAsia" w:hAnsi="Times New Roman" w:cs="Times New Roman"/>
          <w:bCs/>
          <w:kern w:val="24"/>
          <w:sz w:val="20"/>
          <w:szCs w:val="20"/>
          <w:lang w:eastAsia="ru-RU"/>
        </w:rPr>
        <w:t>әрекеттердіңШеңбері: Мұқтаждықтарыерекшетұлғаларғабілім беру туралыдүниежүзілі</w:t>
      </w:r>
      <w:proofErr w:type="gramStart"/>
      <w:r w:rsidRPr="00EB4C3E">
        <w:rPr>
          <w:rFonts w:ascii="Times New Roman" w:eastAsiaTheme="minorEastAsia" w:hAnsi="Times New Roman" w:cs="Times New Roman"/>
          <w:bCs/>
          <w:kern w:val="24"/>
          <w:sz w:val="20"/>
          <w:szCs w:val="20"/>
          <w:lang w:eastAsia="ru-RU"/>
        </w:rPr>
        <w:t>к</w:t>
      </w:r>
      <w:proofErr w:type="gramEnd"/>
      <w:r w:rsidRPr="00EB4C3E">
        <w:rPr>
          <w:rFonts w:ascii="Times New Roman" w:eastAsiaTheme="minorEastAsia" w:hAnsi="Times New Roman" w:cs="Times New Roman"/>
          <w:bCs/>
          <w:kern w:val="24"/>
          <w:sz w:val="20"/>
          <w:szCs w:val="20"/>
          <w:lang w:eastAsia="ru-RU"/>
        </w:rPr>
        <w:t xml:space="preserve"> конференция – Испания – 1994 ж. </w:t>
      </w:r>
    </w:p>
    <w:p w:rsidR="005A2B31" w:rsidRPr="00EB4C3E" w:rsidRDefault="005A2B31" w:rsidP="005A2B31">
      <w:pPr>
        <w:pStyle w:val="a6"/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C3E">
        <w:rPr>
          <w:rFonts w:ascii="Times New Roman" w:eastAsiaTheme="minorEastAsia" w:hAnsi="Times New Roman" w:cs="Times New Roman"/>
          <w:bCs/>
          <w:kern w:val="24"/>
          <w:sz w:val="20"/>
          <w:szCs w:val="20"/>
          <w:lang w:eastAsia="ru-RU"/>
        </w:rPr>
        <w:t xml:space="preserve"> «Мүмкіндіктерішектеулібалалардыәлеуметтікжәнемедициналық-педагогикалықтүзетудегіқолдаутуралы» ҚР-ның 2002 жылғы 11 маусымдағы № 343</w:t>
      </w:r>
      <w:proofErr w:type="gramStart"/>
      <w:r w:rsidRPr="00EB4C3E">
        <w:rPr>
          <w:rFonts w:ascii="Times New Roman" w:eastAsiaTheme="minorEastAsia" w:hAnsi="Times New Roman" w:cs="Times New Roman"/>
          <w:bCs/>
          <w:kern w:val="24"/>
          <w:sz w:val="20"/>
          <w:szCs w:val="20"/>
          <w:lang w:eastAsia="ru-RU"/>
        </w:rPr>
        <w:t xml:space="preserve"> З</w:t>
      </w:r>
      <w:proofErr w:type="gramEnd"/>
      <w:r w:rsidRPr="00EB4C3E">
        <w:rPr>
          <w:rFonts w:ascii="Times New Roman" w:eastAsiaTheme="minorEastAsia" w:hAnsi="Times New Roman" w:cs="Times New Roman"/>
          <w:bCs/>
          <w:kern w:val="24"/>
          <w:sz w:val="20"/>
          <w:szCs w:val="20"/>
          <w:lang w:eastAsia="ru-RU"/>
        </w:rPr>
        <w:t xml:space="preserve">аңы. </w:t>
      </w:r>
    </w:p>
    <w:p w:rsidR="005A2B31" w:rsidRPr="00EB4C3E" w:rsidRDefault="005A2B31" w:rsidP="005A2B31">
      <w:pPr>
        <w:pStyle w:val="a6"/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C3E">
        <w:rPr>
          <w:rFonts w:ascii="Times New Roman" w:eastAsiaTheme="minorEastAsia" w:hAnsi="Times New Roman" w:cs="Times New Roman"/>
          <w:bCs/>
          <w:kern w:val="24"/>
          <w:sz w:val="20"/>
          <w:szCs w:val="20"/>
          <w:lang w:eastAsia="ru-RU"/>
        </w:rPr>
        <w:t>«ҚазақстанРеспубликасындабілімберудідамытудың 2011-2020 жылдарғаарналғанмемлекеттікбағдарламасы» Қ</w:t>
      </w:r>
      <w:proofErr w:type="gramStart"/>
      <w:r w:rsidRPr="00EB4C3E">
        <w:rPr>
          <w:rFonts w:ascii="Times New Roman" w:eastAsiaTheme="minorEastAsia" w:hAnsi="Times New Roman" w:cs="Times New Roman"/>
          <w:bCs/>
          <w:kern w:val="24"/>
          <w:sz w:val="20"/>
          <w:szCs w:val="20"/>
          <w:lang w:eastAsia="ru-RU"/>
        </w:rPr>
        <w:t>Р</w:t>
      </w:r>
      <w:proofErr w:type="gramEnd"/>
      <w:r w:rsidRPr="00EB4C3E">
        <w:rPr>
          <w:rFonts w:ascii="Times New Roman" w:eastAsiaTheme="minorEastAsia" w:hAnsi="Times New Roman" w:cs="Times New Roman"/>
          <w:bCs/>
          <w:kern w:val="24"/>
          <w:sz w:val="20"/>
          <w:szCs w:val="20"/>
          <w:lang w:eastAsia="ru-RU"/>
        </w:rPr>
        <w:t xml:space="preserve"> Президентінің 2010 жылғы 7 желтоқсандағы №1118 Жарғысы. </w:t>
      </w:r>
    </w:p>
    <w:p w:rsidR="005A2B31" w:rsidRPr="00EB4C3E" w:rsidRDefault="005A2B31" w:rsidP="005A2B31">
      <w:pPr>
        <w:pStyle w:val="a6"/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C3E">
        <w:rPr>
          <w:rFonts w:ascii="Times New Roman" w:eastAsiaTheme="minorEastAsia" w:hAnsi="Times New Roman" w:cs="Times New Roman"/>
          <w:bCs/>
          <w:kern w:val="24"/>
          <w:sz w:val="20"/>
          <w:szCs w:val="20"/>
          <w:lang w:eastAsia="ru-RU"/>
        </w:rPr>
        <w:t>«</w:t>
      </w:r>
      <w:proofErr w:type="spellStart"/>
      <w:r w:rsidRPr="00EB4C3E">
        <w:rPr>
          <w:rFonts w:ascii="Times New Roman" w:eastAsiaTheme="minorEastAsia" w:hAnsi="Times New Roman" w:cs="Times New Roman"/>
          <w:bCs/>
          <w:kern w:val="24"/>
          <w:sz w:val="20"/>
          <w:szCs w:val="20"/>
          <w:lang w:eastAsia="ru-RU"/>
        </w:rPr>
        <w:t>Білім</w:t>
      </w:r>
      <w:proofErr w:type="spellEnd"/>
      <w:r w:rsidRPr="00EB4C3E">
        <w:rPr>
          <w:rFonts w:ascii="Times New Roman" w:eastAsiaTheme="minorEastAsia" w:hAnsi="Times New Roman" w:cs="Times New Roman"/>
          <w:bCs/>
          <w:kern w:val="24"/>
          <w:sz w:val="20"/>
          <w:szCs w:val="20"/>
          <w:lang w:eastAsia="ru-RU"/>
        </w:rPr>
        <w:t xml:space="preserve"> беру ұйымдарынақойылатынсанитарлы</w:t>
      </w:r>
      <w:proofErr w:type="gramStart"/>
      <w:r w:rsidRPr="00EB4C3E">
        <w:rPr>
          <w:rFonts w:ascii="Times New Roman" w:eastAsiaTheme="minorEastAsia" w:hAnsi="Times New Roman" w:cs="Times New Roman"/>
          <w:bCs/>
          <w:kern w:val="24"/>
          <w:sz w:val="20"/>
          <w:szCs w:val="20"/>
          <w:lang w:eastAsia="ru-RU"/>
        </w:rPr>
        <w:t>қ-</w:t>
      </w:r>
      <w:proofErr w:type="gramEnd"/>
      <w:r w:rsidRPr="00EB4C3E">
        <w:rPr>
          <w:rFonts w:ascii="Times New Roman" w:eastAsiaTheme="minorEastAsia" w:hAnsi="Times New Roman" w:cs="Times New Roman"/>
          <w:bCs/>
          <w:kern w:val="24"/>
          <w:sz w:val="20"/>
          <w:szCs w:val="20"/>
          <w:lang w:eastAsia="ru-RU"/>
        </w:rPr>
        <w:t xml:space="preserve">эпидемиялықталаптар» Санитарлықталаптар ҚР Ұлттық экономика министрлігінің 2014 жылғы 29 желтоқсанда № 179 бұйрығы (ҚазақстанРеспубликасынормативтікқұқықтықактілердімемлекеттіктіркеутізілімінде 2015 жылғы 17 ақпанда № 10275 </w:t>
      </w:r>
      <w:proofErr w:type="spellStart"/>
      <w:r w:rsidRPr="00EB4C3E">
        <w:rPr>
          <w:rFonts w:ascii="Times New Roman" w:eastAsiaTheme="minorEastAsia" w:hAnsi="Times New Roman" w:cs="Times New Roman"/>
          <w:bCs/>
          <w:kern w:val="24"/>
          <w:sz w:val="20"/>
          <w:szCs w:val="20"/>
          <w:lang w:eastAsia="ru-RU"/>
        </w:rPr>
        <w:t>болыптіркелді</w:t>
      </w:r>
      <w:proofErr w:type="spellEnd"/>
      <w:r w:rsidRPr="00EB4C3E">
        <w:rPr>
          <w:rFonts w:ascii="Times New Roman" w:eastAsiaTheme="minorEastAsia" w:hAnsi="Times New Roman" w:cs="Times New Roman"/>
          <w:bCs/>
          <w:kern w:val="24"/>
          <w:sz w:val="20"/>
          <w:szCs w:val="20"/>
          <w:lang w:eastAsia="ru-RU"/>
        </w:rPr>
        <w:t xml:space="preserve">). </w:t>
      </w:r>
    </w:p>
    <w:p w:rsidR="005A2B31" w:rsidRPr="00EB4C3E" w:rsidRDefault="005A2B31" w:rsidP="005A2B31">
      <w:pPr>
        <w:pStyle w:val="a6"/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C3E">
        <w:rPr>
          <w:rFonts w:ascii="Times New Roman" w:eastAsiaTheme="minorEastAsia" w:hAnsi="Times New Roman" w:cs="Times New Roman"/>
          <w:bCs/>
          <w:kern w:val="24"/>
          <w:sz w:val="20"/>
          <w:szCs w:val="20"/>
          <w:lang w:eastAsia="ru-RU"/>
        </w:rPr>
        <w:t>«Мүгедектердіңөмірсапасынжақсартужөніндегіұлттықжоспар» Қ</w:t>
      </w:r>
      <w:proofErr w:type="gramStart"/>
      <w:r w:rsidRPr="00EB4C3E">
        <w:rPr>
          <w:rFonts w:ascii="Times New Roman" w:eastAsiaTheme="minorEastAsia" w:hAnsi="Times New Roman" w:cs="Times New Roman"/>
          <w:bCs/>
          <w:kern w:val="24"/>
          <w:sz w:val="20"/>
          <w:szCs w:val="20"/>
          <w:lang w:eastAsia="ru-RU"/>
        </w:rPr>
        <w:t>Р</w:t>
      </w:r>
      <w:proofErr w:type="gramEnd"/>
      <w:r w:rsidRPr="00EB4C3E">
        <w:rPr>
          <w:rFonts w:ascii="Times New Roman" w:eastAsiaTheme="minorEastAsia" w:hAnsi="Times New Roman" w:cs="Times New Roman"/>
          <w:bCs/>
          <w:kern w:val="24"/>
          <w:sz w:val="20"/>
          <w:szCs w:val="20"/>
          <w:lang w:eastAsia="ru-RU"/>
        </w:rPr>
        <w:t xml:space="preserve"> Үкіметінің 2012 жылғы 16 қаңтардағы № 64 Қаулысы. </w:t>
      </w:r>
    </w:p>
    <w:p w:rsidR="005A2B31" w:rsidRPr="00EB4C3E" w:rsidRDefault="005A2B31" w:rsidP="005A2B31">
      <w:pPr>
        <w:pStyle w:val="a6"/>
        <w:numPr>
          <w:ilvl w:val="0"/>
          <w:numId w:val="5"/>
        </w:numPr>
        <w:spacing w:after="0" w:line="240" w:lineRule="auto"/>
        <w:ind w:left="0"/>
        <w:rPr>
          <w:rFonts w:ascii="Times New Roman" w:eastAsiaTheme="majorEastAsia" w:hAnsi="Times New Roman" w:cs="Times New Roman"/>
          <w:kern w:val="24"/>
          <w:sz w:val="20"/>
          <w:szCs w:val="20"/>
          <w:lang w:val="kk-KZ"/>
        </w:rPr>
      </w:pPr>
      <w:r w:rsidRPr="00EB4C3E">
        <w:rPr>
          <w:rFonts w:ascii="Times New Roman" w:eastAsiaTheme="minorEastAsia" w:hAnsi="Times New Roman" w:cs="Times New Roman"/>
          <w:bCs/>
          <w:kern w:val="24"/>
          <w:sz w:val="20"/>
          <w:szCs w:val="20"/>
          <w:lang w:val="kk-KZ" w:eastAsia="ru-RU"/>
        </w:rPr>
        <w:t>«Орта білім берудің (бастауыш, негізгі орта, жалпы орта білім беру) мемлекеттік жалпыға міндетті білім беру стандарты» ҚР Үкіметінің 2012 жылғы 23 тамыздағы №1080 Қаулысы.</w:t>
      </w:r>
    </w:p>
    <w:p w:rsidR="005A2B31" w:rsidRPr="00EB4C3E" w:rsidRDefault="005A2B31" w:rsidP="005A2B31">
      <w:pPr>
        <w:spacing w:after="0" w:line="240" w:lineRule="auto"/>
        <w:rPr>
          <w:rFonts w:ascii="Times New Roman" w:eastAsiaTheme="majorEastAsia" w:hAnsi="Times New Roman" w:cs="Times New Roman"/>
          <w:kern w:val="24"/>
          <w:sz w:val="20"/>
          <w:szCs w:val="20"/>
          <w:lang w:val="kk-KZ"/>
        </w:rPr>
      </w:pPr>
    </w:p>
    <w:p w:rsidR="005A2B31" w:rsidRPr="00EB4C3E" w:rsidRDefault="005A2B31" w:rsidP="005A2B31">
      <w:pPr>
        <w:pStyle w:val="Default"/>
        <w:tabs>
          <w:tab w:val="left" w:pos="459"/>
        </w:tabs>
        <w:rPr>
          <w:rFonts w:ascii="Times New Roman" w:hAnsi="Times New Roman" w:cs="Times New Roman"/>
          <w:i/>
          <w:color w:val="auto"/>
          <w:sz w:val="20"/>
          <w:szCs w:val="20"/>
          <w:lang w:val="kk-KZ"/>
        </w:rPr>
      </w:pPr>
      <w:r w:rsidRPr="00EB4C3E">
        <w:rPr>
          <w:rFonts w:ascii="Times New Roman" w:hAnsi="Times New Roman" w:cs="Times New Roman"/>
          <w:i/>
          <w:color w:val="auto"/>
          <w:sz w:val="20"/>
          <w:szCs w:val="20"/>
          <w:lang w:val="kk-KZ"/>
        </w:rPr>
        <w:t xml:space="preserve">Негізгі әдебиеттер: </w:t>
      </w:r>
    </w:p>
    <w:p w:rsidR="005A2B31" w:rsidRPr="00EB4C3E" w:rsidRDefault="005A2B31" w:rsidP="005A2B31">
      <w:pPr>
        <w:pStyle w:val="a3"/>
        <w:numPr>
          <w:ilvl w:val="0"/>
          <w:numId w:val="3"/>
        </w:numPr>
        <w:tabs>
          <w:tab w:val="left" w:pos="459"/>
        </w:tabs>
        <w:ind w:left="0"/>
        <w:rPr>
          <w:rFonts w:ascii="Times New Roman" w:hAnsi="Times New Roman" w:cs="Times New Roman"/>
          <w:noProof/>
          <w:sz w:val="20"/>
          <w:szCs w:val="20"/>
          <w:lang w:val="kk-KZ"/>
        </w:rPr>
      </w:pPr>
      <w:r w:rsidRPr="00EB4C3E">
        <w:rPr>
          <w:rFonts w:ascii="Times New Roman" w:hAnsi="Times New Roman" w:cs="Times New Roman"/>
          <w:noProof/>
          <w:sz w:val="20"/>
          <w:szCs w:val="20"/>
          <w:lang w:val="kk-KZ"/>
        </w:rPr>
        <w:t xml:space="preserve">Абаева Ғ.А., Төребаева К.Ж., Оразбаева Г.С., Қартбаева Ж.Ж. Арнай педагогика. Оқулық. - Қарағанды, 2019. - 262 б.  </w:t>
      </w:r>
    </w:p>
    <w:p w:rsidR="005A2B31" w:rsidRPr="00EB4C3E" w:rsidRDefault="005A2B31" w:rsidP="005A2B31">
      <w:pPr>
        <w:pStyle w:val="a3"/>
        <w:numPr>
          <w:ilvl w:val="0"/>
          <w:numId w:val="3"/>
        </w:numPr>
        <w:tabs>
          <w:tab w:val="left" w:pos="459"/>
        </w:tabs>
        <w:ind w:left="0"/>
        <w:rPr>
          <w:rFonts w:ascii="Times New Roman" w:hAnsi="Times New Roman" w:cs="Times New Roman"/>
          <w:noProof/>
          <w:sz w:val="20"/>
          <w:szCs w:val="20"/>
          <w:lang w:val="kk-KZ"/>
        </w:rPr>
      </w:pPr>
      <w:r w:rsidRPr="00EB4C3E">
        <w:rPr>
          <w:rFonts w:ascii="Times New Roman" w:hAnsi="Times New Roman" w:cs="Times New Roman"/>
          <w:noProof/>
          <w:sz w:val="20"/>
          <w:szCs w:val="20"/>
          <w:lang w:val="kk-KZ"/>
        </w:rPr>
        <w:t>Айтбаева А.Б. Арнай педагогика негіздері: оқу құралы. – Аламты: Қазақ университеті, 2017. – 250 б.</w:t>
      </w:r>
    </w:p>
    <w:p w:rsidR="005A2B31" w:rsidRPr="00EB4C3E" w:rsidRDefault="005A2B31" w:rsidP="005A2B31">
      <w:pPr>
        <w:pStyle w:val="a3"/>
        <w:numPr>
          <w:ilvl w:val="0"/>
          <w:numId w:val="3"/>
        </w:numPr>
        <w:tabs>
          <w:tab w:val="left" w:pos="459"/>
        </w:tabs>
        <w:ind w:left="0"/>
        <w:rPr>
          <w:rFonts w:ascii="Times New Roman" w:hAnsi="Times New Roman" w:cs="Times New Roman"/>
          <w:sz w:val="20"/>
          <w:szCs w:val="20"/>
          <w:lang w:val="kk-KZ"/>
        </w:rPr>
      </w:pPr>
      <w:r w:rsidRPr="00EB4C3E">
        <w:rPr>
          <w:rFonts w:ascii="Times New Roman" w:hAnsi="Times New Roman" w:cs="Times New Roman"/>
          <w:noProof/>
          <w:sz w:val="20"/>
          <w:szCs w:val="20"/>
          <w:lang w:val="kk-KZ"/>
        </w:rPr>
        <w:t xml:space="preserve">Айдарбекова А.А. </w:t>
      </w:r>
      <w:r w:rsidRPr="00EB4C3E">
        <w:rPr>
          <w:rFonts w:ascii="Times New Roman" w:hAnsi="Times New Roman" w:cs="Times New Roman"/>
          <w:sz w:val="20"/>
          <w:szCs w:val="20"/>
          <w:lang w:val="kk-KZ"/>
        </w:rPr>
        <w:t xml:space="preserve">Ермекбаева Л.Х., Дербисалова Г.С., Самигулина З.Р. </w:t>
      </w:r>
      <w:r w:rsidRPr="00EB4C3E">
        <w:rPr>
          <w:rFonts w:ascii="Times New Roman" w:hAnsi="Times New Roman" w:cs="Times New Roman"/>
          <w:noProof/>
          <w:sz w:val="20"/>
          <w:szCs w:val="20"/>
          <w:lang w:val="kk-KZ"/>
        </w:rPr>
        <w:t>Жалпы білім беретін мектепте ерекше білімдік қажеттіліктері бар балаларды психологиялық-педагогикалық сүйемелдеу: әдістемелік ұсыныстар/</w:t>
      </w:r>
      <w:r w:rsidRPr="00EB4C3E">
        <w:rPr>
          <w:rFonts w:ascii="Times New Roman" w:hAnsi="Times New Roman" w:cs="Times New Roman"/>
          <w:sz w:val="20"/>
          <w:szCs w:val="20"/>
          <w:lang w:val="kk-KZ"/>
        </w:rPr>
        <w:t xml:space="preserve"> Алматы, ННПЦ КП, 2014.-116 с.</w:t>
      </w:r>
    </w:p>
    <w:p w:rsidR="005A2B31" w:rsidRPr="00EB4C3E" w:rsidRDefault="005A2B31" w:rsidP="005A2B31">
      <w:pPr>
        <w:pStyle w:val="a6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EB4C3E">
        <w:rPr>
          <w:rFonts w:ascii="Times New Roman" w:hAnsi="Times New Roman" w:cs="Times New Roman"/>
          <w:kern w:val="24"/>
          <w:sz w:val="20"/>
          <w:szCs w:val="20"/>
          <w:lang w:val="kk-KZ"/>
        </w:rPr>
        <w:t xml:space="preserve">Білім беру ұйымдарының тәжірибесіне инклюзивтік педагогика мен енгізу жүйесінің қағидаларын дайындау. Әдістемелік ұсынымдар. –Астана: Ы. Алтынсарин атындағы Ұлттық білім академиясы, 2015. – 33 б. </w:t>
      </w:r>
    </w:p>
    <w:p w:rsidR="005A2B31" w:rsidRPr="00EB4C3E" w:rsidRDefault="005A2B31" w:rsidP="005A2B31">
      <w:pPr>
        <w:pStyle w:val="a6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EB4C3E">
        <w:rPr>
          <w:rFonts w:ascii="Times New Roman" w:hAnsi="Times New Roman" w:cs="Times New Roman"/>
          <w:kern w:val="24"/>
          <w:sz w:val="20"/>
          <w:szCs w:val="20"/>
          <w:lang w:val="kk-KZ"/>
        </w:rPr>
        <w:t xml:space="preserve">Ерекше қажеттіліктері бар балаларды жалпы білім беру үдерісіне енгізу үлгілерін дайындау. Әдістемелік ұсыныстар.– Астана: Ы. Алтынсарин атындағы ҰБА, 2015. – 48 с. </w:t>
      </w:r>
    </w:p>
    <w:p w:rsidR="005A2B31" w:rsidRPr="00EB4C3E" w:rsidRDefault="005A2B31" w:rsidP="005A2B31">
      <w:pPr>
        <w:pStyle w:val="a6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EB4C3E">
        <w:rPr>
          <w:rFonts w:ascii="Times New Roman" w:hAnsi="Times New Roman" w:cs="Times New Roman"/>
          <w:kern w:val="24"/>
          <w:sz w:val="20"/>
          <w:szCs w:val="20"/>
          <w:lang w:val="kk-KZ"/>
        </w:rPr>
        <w:t xml:space="preserve">Жалпы білім беретін мектептерде арнайы сыныптардың жұмысын ұйымдастыру. Әдістемелік ұсынымдар.-Астана:Ы.Алтынсарин атындағы ҰБА , 2016. – 47 б. </w:t>
      </w:r>
    </w:p>
    <w:p w:rsidR="005A2B31" w:rsidRPr="00EB4C3E" w:rsidRDefault="005A2B31" w:rsidP="005A2B31">
      <w:pPr>
        <w:pStyle w:val="a6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EB4C3E">
        <w:rPr>
          <w:rFonts w:ascii="Times New Roman" w:hAnsi="Times New Roman" w:cs="Times New Roman"/>
          <w:kern w:val="24"/>
          <w:sz w:val="20"/>
          <w:szCs w:val="20"/>
          <w:lang w:val="kk-KZ"/>
        </w:rPr>
        <w:t xml:space="preserve">Инклюзивтік білім беру: Барлық балаларға арналған ОДВ стратегиясы /Петерс Сьюзен Дж. /Т.В. Марченко, В.В. Митрофаненко, В.С. Ткаченко редакциясымен; ағылшын тілінен аударған Ю. В. Мельник. – Ставрополь: ГОУВПО «СевКавГТУ», 2010. – 124 с. </w:t>
      </w:r>
    </w:p>
    <w:p w:rsidR="005A2B31" w:rsidRPr="00EB4C3E" w:rsidRDefault="005A2B31" w:rsidP="005A2B31">
      <w:pPr>
        <w:pStyle w:val="a3"/>
        <w:numPr>
          <w:ilvl w:val="0"/>
          <w:numId w:val="3"/>
        </w:numPr>
        <w:tabs>
          <w:tab w:val="left" w:pos="459"/>
        </w:tabs>
        <w:ind w:left="0"/>
        <w:rPr>
          <w:rFonts w:ascii="Times New Roman" w:hAnsi="Times New Roman" w:cs="Times New Roman"/>
          <w:noProof/>
          <w:sz w:val="20"/>
          <w:szCs w:val="20"/>
          <w:lang w:val="kk-KZ"/>
        </w:rPr>
      </w:pPr>
      <w:r w:rsidRPr="00EB4C3E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Қазақстан Республикасында инклюзивті білім беруді дамытудың тұжырымдамалық тәсілдері. </w:t>
      </w:r>
      <w:r w:rsidRPr="00EB4C3E">
        <w:rPr>
          <w:rFonts w:ascii="Times New Roman" w:hAnsi="Times New Roman" w:cs="Times New Roman"/>
          <w:sz w:val="20"/>
          <w:szCs w:val="20"/>
          <w:lang w:val="kk-KZ"/>
        </w:rPr>
        <w:t>– Астана: Ы.Алтынсарин атындағы Ұлттық білім академиясы, 2015. – 13 б.</w:t>
      </w:r>
    </w:p>
    <w:p w:rsidR="005A2B31" w:rsidRPr="00EB4C3E" w:rsidRDefault="005A2B31" w:rsidP="005A2B31">
      <w:pPr>
        <w:pStyle w:val="a6"/>
        <w:numPr>
          <w:ilvl w:val="0"/>
          <w:numId w:val="3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kk-KZ"/>
        </w:rPr>
      </w:pPr>
      <w:r w:rsidRPr="00EB4C3E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Мектепке </w:t>
      </w:r>
      <w:r w:rsidRPr="00EB4C3E">
        <w:rPr>
          <w:rFonts w:ascii="Times New Roman" w:hAnsi="Times New Roman" w:cs="Times New Roman"/>
          <w:sz w:val="20"/>
          <w:szCs w:val="20"/>
          <w:lang w:val="kk-KZ"/>
        </w:rPr>
        <w:t>дейінгі ұйымда инклюзивтік білім беру: әдістемелік ұсыным.– Астана, 2014. – 25 б.</w:t>
      </w:r>
    </w:p>
    <w:p w:rsidR="00EB4C3E" w:rsidRPr="00EB4C3E" w:rsidRDefault="00EB4C3E" w:rsidP="00EB4C3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p w:rsidR="00EB4C3E" w:rsidRPr="00EB4C3E" w:rsidRDefault="00EB4C3E" w:rsidP="00EB4C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EB4C3E"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 w:rsidRPr="00EB4C3E"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>тар</w:t>
      </w:r>
    </w:p>
    <w:p w:rsidR="00EB4C3E" w:rsidRPr="00EB4C3E" w:rsidRDefault="00EB4C3E" w:rsidP="00EB4C3E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EB4C3E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EB4C3E">
        <w:rPr>
          <w:rFonts w:ascii="Times New Roman" w:hAnsi="Times New Roman" w:cs="Times New Roman"/>
          <w:sz w:val="20"/>
          <w:szCs w:val="20"/>
        </w:rPr>
        <w:t xml:space="preserve">. </w:t>
      </w:r>
      <w:hyperlink r:id="rId5" w:history="1">
        <w:r w:rsidRPr="00EB4C3E">
          <w:rPr>
            <w:rStyle w:val="aa"/>
            <w:rFonts w:ascii="Times New Roman" w:hAnsi="Times New Roman" w:cs="Times New Roman"/>
            <w:sz w:val="20"/>
            <w:szCs w:val="20"/>
          </w:rPr>
          <w:t>https://emirsaba.org/inklyuzivti-bilim-beru-negizderi.html</w:t>
        </w:r>
      </w:hyperlink>
    </w:p>
    <w:p w:rsidR="00EB4C3E" w:rsidRPr="00EB4C3E" w:rsidRDefault="00EB4C3E" w:rsidP="00EB4C3E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27"/>
        <w:rPr>
          <w:rStyle w:val="aa"/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</w:pPr>
      <w:r w:rsidRPr="00EB4C3E">
        <w:rPr>
          <w:rStyle w:val="aa"/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 xml:space="preserve">2.  </w:t>
      </w:r>
      <w:hyperlink r:id="rId6" w:history="1">
        <w:r w:rsidRPr="00EB4C3E">
          <w:rPr>
            <w:rStyle w:val="aa"/>
            <w:rFonts w:ascii="Times New Roman" w:hAnsi="Times New Roman" w:cs="Times New Roman"/>
            <w:sz w:val="20"/>
            <w:szCs w:val="20"/>
            <w:shd w:val="clear" w:color="auto" w:fill="FFFFFF"/>
            <w:lang w:val="kk-KZ"/>
          </w:rPr>
          <w:t>http://dot.kostacademy.kz/bible/files/127010921.pdf</w:t>
        </w:r>
      </w:hyperlink>
    </w:p>
    <w:p w:rsidR="00EB4C3E" w:rsidRPr="00EB4C3E" w:rsidRDefault="00EB4C3E" w:rsidP="00EB4C3E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27"/>
        <w:rPr>
          <w:rStyle w:val="aa"/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</w:pPr>
      <w:r w:rsidRPr="00EB4C3E">
        <w:rPr>
          <w:rStyle w:val="aa"/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 xml:space="preserve">3. </w:t>
      </w:r>
      <w:hyperlink r:id="rId7" w:history="1">
        <w:r w:rsidRPr="00EB4C3E">
          <w:rPr>
            <w:rStyle w:val="aa"/>
            <w:rFonts w:ascii="Times New Roman" w:hAnsi="Times New Roman" w:cs="Times New Roman"/>
            <w:sz w:val="20"/>
            <w:szCs w:val="20"/>
            <w:shd w:val="clear" w:color="auto" w:fill="FFFFFF"/>
            <w:lang w:val="kk-KZ"/>
          </w:rPr>
          <w:t>https://repository.apa.kz/handle/123456789/150</w:t>
        </w:r>
      </w:hyperlink>
    </w:p>
    <w:p w:rsidR="00EB4C3E" w:rsidRPr="00EB4C3E" w:rsidRDefault="00EB4C3E" w:rsidP="00EB4C3E">
      <w:pPr>
        <w:pStyle w:val="a6"/>
        <w:keepNext/>
        <w:keepLines/>
        <w:numPr>
          <w:ilvl w:val="0"/>
          <w:numId w:val="3"/>
        </w:numPr>
        <w:spacing w:after="0" w:line="240" w:lineRule="auto"/>
        <w:outlineLvl w:val="0"/>
        <w:rPr>
          <w:rFonts w:ascii="Times New Roman" w:hAnsi="Times New Roman" w:cs="Times New Roman"/>
          <w:bCs/>
          <w:caps/>
          <w:sz w:val="20"/>
          <w:szCs w:val="20"/>
          <w:lang w:val="en-US"/>
        </w:rPr>
      </w:pPr>
      <w:r w:rsidRPr="00EB4C3E">
        <w:rPr>
          <w:rStyle w:val="aa"/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 xml:space="preserve">4. </w:t>
      </w:r>
      <w:hyperlink r:id="rId8" w:history="1">
        <w:r w:rsidRPr="00EB4C3E">
          <w:rPr>
            <w:rStyle w:val="aa"/>
            <w:rFonts w:ascii="Times New Roman" w:hAnsi="Times New Roman" w:cs="Times New Roman"/>
            <w:sz w:val="20"/>
            <w:szCs w:val="20"/>
            <w:shd w:val="clear" w:color="auto" w:fill="FFFFFF"/>
            <w:lang w:val="kk-KZ"/>
          </w:rPr>
          <w:t>https://astana-modern.edu.kz/wp-content/uploads/2021/05</w:t>
        </w:r>
      </w:hyperlink>
      <w:r w:rsidRPr="00EB4C3E">
        <w:rPr>
          <w:rStyle w:val="aa"/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 xml:space="preserve"> /%83.pdf</w:t>
      </w:r>
      <w:r w:rsidRPr="00EB4C3E">
        <w:rPr>
          <w:rFonts w:ascii="Times New Roman" w:hAnsi="Times New Roman" w:cs="Times New Roman"/>
          <w:bCs/>
          <w:caps/>
          <w:sz w:val="20"/>
          <w:szCs w:val="20"/>
          <w:lang w:val="en-US"/>
        </w:rPr>
        <w:t xml:space="preserve">  </w:t>
      </w:r>
    </w:p>
    <w:p w:rsidR="005A2B31" w:rsidRPr="00EB4C3E" w:rsidRDefault="005A2B31" w:rsidP="005A2B31">
      <w:pPr>
        <w:pStyle w:val="a3"/>
        <w:rPr>
          <w:rFonts w:ascii="Times New Roman" w:hAnsi="Times New Roman" w:cs="Times New Roman"/>
          <w:lang w:val="en-US"/>
        </w:rPr>
      </w:pPr>
    </w:p>
    <w:sectPr w:rsidR="005A2B31" w:rsidRPr="00EB4C3E" w:rsidSect="00297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CA">
    <w:altName w:val="Times C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2D43"/>
    <w:multiLevelType w:val="hybridMultilevel"/>
    <w:tmpl w:val="167E26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02C4C"/>
    <w:multiLevelType w:val="hybridMultilevel"/>
    <w:tmpl w:val="71227D7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51914"/>
    <w:multiLevelType w:val="hybridMultilevel"/>
    <w:tmpl w:val="91029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70043"/>
    <w:multiLevelType w:val="hybridMultilevel"/>
    <w:tmpl w:val="88E433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77F56"/>
    <w:multiLevelType w:val="hybridMultilevel"/>
    <w:tmpl w:val="55120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A47FF"/>
    <w:multiLevelType w:val="hybridMultilevel"/>
    <w:tmpl w:val="8A8CA4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2E2B49"/>
    <w:multiLevelType w:val="hybridMultilevel"/>
    <w:tmpl w:val="D116B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35C38"/>
    <w:multiLevelType w:val="hybridMultilevel"/>
    <w:tmpl w:val="4B1CF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E0512"/>
    <w:multiLevelType w:val="hybridMultilevel"/>
    <w:tmpl w:val="8102CD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E37643C"/>
    <w:multiLevelType w:val="hybridMultilevel"/>
    <w:tmpl w:val="5D88A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81CF0"/>
    <w:multiLevelType w:val="hybridMultilevel"/>
    <w:tmpl w:val="96142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A4793"/>
    <w:multiLevelType w:val="hybridMultilevel"/>
    <w:tmpl w:val="36803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84475"/>
    <w:multiLevelType w:val="hybridMultilevel"/>
    <w:tmpl w:val="E48C7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A95A53"/>
    <w:multiLevelType w:val="hybridMultilevel"/>
    <w:tmpl w:val="CDACE998"/>
    <w:lvl w:ilvl="0" w:tplc="8486A000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05EF6"/>
    <w:multiLevelType w:val="hybridMultilevel"/>
    <w:tmpl w:val="E0FEFBA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14"/>
  </w:num>
  <w:num w:numId="6">
    <w:abstractNumId w:val="12"/>
  </w:num>
  <w:num w:numId="7">
    <w:abstractNumId w:val="6"/>
  </w:num>
  <w:num w:numId="8">
    <w:abstractNumId w:val="11"/>
  </w:num>
  <w:num w:numId="9">
    <w:abstractNumId w:val="10"/>
  </w:num>
  <w:num w:numId="10">
    <w:abstractNumId w:val="7"/>
  </w:num>
  <w:num w:numId="11">
    <w:abstractNumId w:val="8"/>
  </w:num>
  <w:num w:numId="12">
    <w:abstractNumId w:val="13"/>
  </w:num>
  <w:num w:numId="13">
    <w:abstractNumId w:val="1"/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DDC"/>
    <w:rsid w:val="00013B1D"/>
    <w:rsid w:val="00014594"/>
    <w:rsid w:val="00017FAB"/>
    <w:rsid w:val="00024EAB"/>
    <w:rsid w:val="000305AE"/>
    <w:rsid w:val="00051805"/>
    <w:rsid w:val="00063585"/>
    <w:rsid w:val="00063752"/>
    <w:rsid w:val="00074462"/>
    <w:rsid w:val="00087DFA"/>
    <w:rsid w:val="000977BE"/>
    <w:rsid w:val="00097EFA"/>
    <w:rsid w:val="000A1A86"/>
    <w:rsid w:val="000A6DFA"/>
    <w:rsid w:val="000B1F47"/>
    <w:rsid w:val="000C22E8"/>
    <w:rsid w:val="000C3C96"/>
    <w:rsid w:val="000D78F2"/>
    <w:rsid w:val="000D7C66"/>
    <w:rsid w:val="000E1ED3"/>
    <w:rsid w:val="000F2A4F"/>
    <w:rsid w:val="001073ED"/>
    <w:rsid w:val="00116F25"/>
    <w:rsid w:val="00120C1C"/>
    <w:rsid w:val="00121248"/>
    <w:rsid w:val="00136E75"/>
    <w:rsid w:val="0013774E"/>
    <w:rsid w:val="00154CB6"/>
    <w:rsid w:val="00156502"/>
    <w:rsid w:val="00164A8D"/>
    <w:rsid w:val="00172CEE"/>
    <w:rsid w:val="00172E67"/>
    <w:rsid w:val="0017621B"/>
    <w:rsid w:val="0018654C"/>
    <w:rsid w:val="0018766F"/>
    <w:rsid w:val="001901AE"/>
    <w:rsid w:val="00193067"/>
    <w:rsid w:val="00193968"/>
    <w:rsid w:val="0019770D"/>
    <w:rsid w:val="001A59D3"/>
    <w:rsid w:val="001A5EFF"/>
    <w:rsid w:val="001A5F5E"/>
    <w:rsid w:val="001B4A3E"/>
    <w:rsid w:val="001B55DD"/>
    <w:rsid w:val="001B5BEC"/>
    <w:rsid w:val="001B5D36"/>
    <w:rsid w:val="001B7728"/>
    <w:rsid w:val="001C4E11"/>
    <w:rsid w:val="001C6920"/>
    <w:rsid w:val="001D1AB8"/>
    <w:rsid w:val="001D280F"/>
    <w:rsid w:val="001E2B28"/>
    <w:rsid w:val="001E3ED7"/>
    <w:rsid w:val="001E4647"/>
    <w:rsid w:val="001F2257"/>
    <w:rsid w:val="001F62F0"/>
    <w:rsid w:val="00200E91"/>
    <w:rsid w:val="00204257"/>
    <w:rsid w:val="00210372"/>
    <w:rsid w:val="0021770B"/>
    <w:rsid w:val="00227A05"/>
    <w:rsid w:val="00230203"/>
    <w:rsid w:val="00230FCE"/>
    <w:rsid w:val="00233227"/>
    <w:rsid w:val="00234010"/>
    <w:rsid w:val="00236E94"/>
    <w:rsid w:val="0024293D"/>
    <w:rsid w:val="002519BA"/>
    <w:rsid w:val="002537D0"/>
    <w:rsid w:val="0025729F"/>
    <w:rsid w:val="002712DD"/>
    <w:rsid w:val="00273D60"/>
    <w:rsid w:val="00275D2D"/>
    <w:rsid w:val="00275D7A"/>
    <w:rsid w:val="002825CF"/>
    <w:rsid w:val="00283358"/>
    <w:rsid w:val="00284F0B"/>
    <w:rsid w:val="00286B03"/>
    <w:rsid w:val="00287417"/>
    <w:rsid w:val="00287855"/>
    <w:rsid w:val="00290D6E"/>
    <w:rsid w:val="002962A9"/>
    <w:rsid w:val="00297116"/>
    <w:rsid w:val="002A404E"/>
    <w:rsid w:val="002B1C1B"/>
    <w:rsid w:val="002B726D"/>
    <w:rsid w:val="002C58AE"/>
    <w:rsid w:val="002C671C"/>
    <w:rsid w:val="002C6AF9"/>
    <w:rsid w:val="002D101F"/>
    <w:rsid w:val="002F49A2"/>
    <w:rsid w:val="002F57E7"/>
    <w:rsid w:val="002F65A6"/>
    <w:rsid w:val="0030064D"/>
    <w:rsid w:val="00305259"/>
    <w:rsid w:val="00310628"/>
    <w:rsid w:val="00316DD5"/>
    <w:rsid w:val="00316F59"/>
    <w:rsid w:val="00324742"/>
    <w:rsid w:val="003260F6"/>
    <w:rsid w:val="00336E0E"/>
    <w:rsid w:val="003372F3"/>
    <w:rsid w:val="00342485"/>
    <w:rsid w:val="00346822"/>
    <w:rsid w:val="00362444"/>
    <w:rsid w:val="00370769"/>
    <w:rsid w:val="00370D49"/>
    <w:rsid w:val="00374DEC"/>
    <w:rsid w:val="00380DB3"/>
    <w:rsid w:val="003840FA"/>
    <w:rsid w:val="0038701A"/>
    <w:rsid w:val="003870EC"/>
    <w:rsid w:val="003936F9"/>
    <w:rsid w:val="003B5D99"/>
    <w:rsid w:val="003C2DD2"/>
    <w:rsid w:val="003C34A4"/>
    <w:rsid w:val="003C45FD"/>
    <w:rsid w:val="003C5206"/>
    <w:rsid w:val="003C5C1F"/>
    <w:rsid w:val="003D2B1B"/>
    <w:rsid w:val="003D762D"/>
    <w:rsid w:val="003E21DA"/>
    <w:rsid w:val="003E44CA"/>
    <w:rsid w:val="003F7474"/>
    <w:rsid w:val="00407192"/>
    <w:rsid w:val="0041771B"/>
    <w:rsid w:val="0042184C"/>
    <w:rsid w:val="00432C16"/>
    <w:rsid w:val="004343D0"/>
    <w:rsid w:val="00441777"/>
    <w:rsid w:val="0044291E"/>
    <w:rsid w:val="004432C8"/>
    <w:rsid w:val="00443C65"/>
    <w:rsid w:val="004476A7"/>
    <w:rsid w:val="00447E7F"/>
    <w:rsid w:val="0045719F"/>
    <w:rsid w:val="00460806"/>
    <w:rsid w:val="00465EE3"/>
    <w:rsid w:val="00465EFE"/>
    <w:rsid w:val="004729BF"/>
    <w:rsid w:val="00481D00"/>
    <w:rsid w:val="00486DDC"/>
    <w:rsid w:val="00495171"/>
    <w:rsid w:val="004A40A0"/>
    <w:rsid w:val="004A574C"/>
    <w:rsid w:val="004A76F9"/>
    <w:rsid w:val="004B0D97"/>
    <w:rsid w:val="004B5CBE"/>
    <w:rsid w:val="004C28C4"/>
    <w:rsid w:val="004D3A05"/>
    <w:rsid w:val="004E25DF"/>
    <w:rsid w:val="004F0492"/>
    <w:rsid w:val="004F69E4"/>
    <w:rsid w:val="00502935"/>
    <w:rsid w:val="005033B7"/>
    <w:rsid w:val="00504F76"/>
    <w:rsid w:val="00506882"/>
    <w:rsid w:val="005068AB"/>
    <w:rsid w:val="005134A1"/>
    <w:rsid w:val="00514496"/>
    <w:rsid w:val="00516CE5"/>
    <w:rsid w:val="00517430"/>
    <w:rsid w:val="00522A37"/>
    <w:rsid w:val="005265E6"/>
    <w:rsid w:val="00530D2E"/>
    <w:rsid w:val="00531E60"/>
    <w:rsid w:val="0053260B"/>
    <w:rsid w:val="005347CC"/>
    <w:rsid w:val="00540071"/>
    <w:rsid w:val="005408FC"/>
    <w:rsid w:val="005413F7"/>
    <w:rsid w:val="00545F5F"/>
    <w:rsid w:val="00547E4C"/>
    <w:rsid w:val="00551AE0"/>
    <w:rsid w:val="00553FEE"/>
    <w:rsid w:val="00555B74"/>
    <w:rsid w:val="00562002"/>
    <w:rsid w:val="00565265"/>
    <w:rsid w:val="005740FD"/>
    <w:rsid w:val="0057679D"/>
    <w:rsid w:val="005A29B1"/>
    <w:rsid w:val="005A2B31"/>
    <w:rsid w:val="005A7A9C"/>
    <w:rsid w:val="005B644E"/>
    <w:rsid w:val="005B7E1C"/>
    <w:rsid w:val="005C0C5E"/>
    <w:rsid w:val="005C2985"/>
    <w:rsid w:val="005C3300"/>
    <w:rsid w:val="005C4C58"/>
    <w:rsid w:val="005D0B70"/>
    <w:rsid w:val="005D0D8D"/>
    <w:rsid w:val="005E04E8"/>
    <w:rsid w:val="005F1C5E"/>
    <w:rsid w:val="005F5FB4"/>
    <w:rsid w:val="006020A3"/>
    <w:rsid w:val="00614058"/>
    <w:rsid w:val="006174F3"/>
    <w:rsid w:val="006268CC"/>
    <w:rsid w:val="0064368F"/>
    <w:rsid w:val="00645B86"/>
    <w:rsid w:val="0065118B"/>
    <w:rsid w:val="0065644F"/>
    <w:rsid w:val="00657459"/>
    <w:rsid w:val="0065786B"/>
    <w:rsid w:val="00661A14"/>
    <w:rsid w:val="00663FEE"/>
    <w:rsid w:val="00665559"/>
    <w:rsid w:val="00665D23"/>
    <w:rsid w:val="00666858"/>
    <w:rsid w:val="00670310"/>
    <w:rsid w:val="00670653"/>
    <w:rsid w:val="006728B0"/>
    <w:rsid w:val="00676795"/>
    <w:rsid w:val="00676F5E"/>
    <w:rsid w:val="006852CF"/>
    <w:rsid w:val="00686329"/>
    <w:rsid w:val="00697FCC"/>
    <w:rsid w:val="006A1B52"/>
    <w:rsid w:val="006A7D40"/>
    <w:rsid w:val="006B29D7"/>
    <w:rsid w:val="006D0CEC"/>
    <w:rsid w:val="006E1046"/>
    <w:rsid w:val="006E207D"/>
    <w:rsid w:val="006E38DC"/>
    <w:rsid w:val="006E3AA4"/>
    <w:rsid w:val="006E5B33"/>
    <w:rsid w:val="006E6922"/>
    <w:rsid w:val="006E7807"/>
    <w:rsid w:val="006F5198"/>
    <w:rsid w:val="006F713F"/>
    <w:rsid w:val="0070259F"/>
    <w:rsid w:val="00703E57"/>
    <w:rsid w:val="00710A3B"/>
    <w:rsid w:val="00713754"/>
    <w:rsid w:val="007160E7"/>
    <w:rsid w:val="00726727"/>
    <w:rsid w:val="00732F72"/>
    <w:rsid w:val="0074285A"/>
    <w:rsid w:val="007438F3"/>
    <w:rsid w:val="007454D5"/>
    <w:rsid w:val="007538F9"/>
    <w:rsid w:val="00764211"/>
    <w:rsid w:val="007728E6"/>
    <w:rsid w:val="00773512"/>
    <w:rsid w:val="00776BB4"/>
    <w:rsid w:val="00782BF8"/>
    <w:rsid w:val="00787C7E"/>
    <w:rsid w:val="00797C2F"/>
    <w:rsid w:val="007A328D"/>
    <w:rsid w:val="007A388F"/>
    <w:rsid w:val="007A79BF"/>
    <w:rsid w:val="007B57B1"/>
    <w:rsid w:val="007B6178"/>
    <w:rsid w:val="007B74D8"/>
    <w:rsid w:val="007C6F2D"/>
    <w:rsid w:val="007D06A5"/>
    <w:rsid w:val="007D3291"/>
    <w:rsid w:val="007D4F97"/>
    <w:rsid w:val="007D721B"/>
    <w:rsid w:val="007E2FB6"/>
    <w:rsid w:val="007E7E9E"/>
    <w:rsid w:val="007F59F1"/>
    <w:rsid w:val="0080295A"/>
    <w:rsid w:val="0080334C"/>
    <w:rsid w:val="00816B6F"/>
    <w:rsid w:val="00827A3E"/>
    <w:rsid w:val="0083249E"/>
    <w:rsid w:val="0084446E"/>
    <w:rsid w:val="00845EA8"/>
    <w:rsid w:val="00850D33"/>
    <w:rsid w:val="008563D3"/>
    <w:rsid w:val="00864019"/>
    <w:rsid w:val="00867101"/>
    <w:rsid w:val="008673B0"/>
    <w:rsid w:val="00874845"/>
    <w:rsid w:val="008762D3"/>
    <w:rsid w:val="00892C76"/>
    <w:rsid w:val="008940C8"/>
    <w:rsid w:val="00894C56"/>
    <w:rsid w:val="008A0A71"/>
    <w:rsid w:val="008A58AA"/>
    <w:rsid w:val="008A7483"/>
    <w:rsid w:val="008B381A"/>
    <w:rsid w:val="008B6CC6"/>
    <w:rsid w:val="008C3505"/>
    <w:rsid w:val="008C692B"/>
    <w:rsid w:val="008D1D89"/>
    <w:rsid w:val="008D28B7"/>
    <w:rsid w:val="008D48BE"/>
    <w:rsid w:val="008D5BDD"/>
    <w:rsid w:val="008E30B9"/>
    <w:rsid w:val="008F73F9"/>
    <w:rsid w:val="008F7521"/>
    <w:rsid w:val="0090048A"/>
    <w:rsid w:val="009070D3"/>
    <w:rsid w:val="009200B3"/>
    <w:rsid w:val="0092146C"/>
    <w:rsid w:val="00921F13"/>
    <w:rsid w:val="0092218F"/>
    <w:rsid w:val="0092411D"/>
    <w:rsid w:val="0092717A"/>
    <w:rsid w:val="00932118"/>
    <w:rsid w:val="009326E4"/>
    <w:rsid w:val="009357AB"/>
    <w:rsid w:val="0094283D"/>
    <w:rsid w:val="009439EC"/>
    <w:rsid w:val="00944AE8"/>
    <w:rsid w:val="00947EE9"/>
    <w:rsid w:val="00952678"/>
    <w:rsid w:val="00954C0F"/>
    <w:rsid w:val="00967254"/>
    <w:rsid w:val="00967DB3"/>
    <w:rsid w:val="00974F20"/>
    <w:rsid w:val="00976C8E"/>
    <w:rsid w:val="00977821"/>
    <w:rsid w:val="00981475"/>
    <w:rsid w:val="0098281F"/>
    <w:rsid w:val="00984A57"/>
    <w:rsid w:val="009853AE"/>
    <w:rsid w:val="00986A97"/>
    <w:rsid w:val="009909E9"/>
    <w:rsid w:val="009A006B"/>
    <w:rsid w:val="009A3079"/>
    <w:rsid w:val="009B1D8D"/>
    <w:rsid w:val="009B3454"/>
    <w:rsid w:val="009B433F"/>
    <w:rsid w:val="009C0C98"/>
    <w:rsid w:val="009C2CDC"/>
    <w:rsid w:val="009D04A3"/>
    <w:rsid w:val="009D068B"/>
    <w:rsid w:val="009D1405"/>
    <w:rsid w:val="009D20F7"/>
    <w:rsid w:val="009E0878"/>
    <w:rsid w:val="009E1E48"/>
    <w:rsid w:val="009F563D"/>
    <w:rsid w:val="009F7777"/>
    <w:rsid w:val="009F7E3E"/>
    <w:rsid w:val="00A05309"/>
    <w:rsid w:val="00A11294"/>
    <w:rsid w:val="00A15ED6"/>
    <w:rsid w:val="00A22D1E"/>
    <w:rsid w:val="00A27A80"/>
    <w:rsid w:val="00A31979"/>
    <w:rsid w:val="00A32AE7"/>
    <w:rsid w:val="00A371D3"/>
    <w:rsid w:val="00A41F89"/>
    <w:rsid w:val="00A47D43"/>
    <w:rsid w:val="00A53088"/>
    <w:rsid w:val="00A53914"/>
    <w:rsid w:val="00A53ADD"/>
    <w:rsid w:val="00A53B36"/>
    <w:rsid w:val="00A57BF8"/>
    <w:rsid w:val="00A65894"/>
    <w:rsid w:val="00A65E11"/>
    <w:rsid w:val="00A679C7"/>
    <w:rsid w:val="00A70ED0"/>
    <w:rsid w:val="00A80B4B"/>
    <w:rsid w:val="00A83567"/>
    <w:rsid w:val="00A84461"/>
    <w:rsid w:val="00A92E33"/>
    <w:rsid w:val="00A93C87"/>
    <w:rsid w:val="00A96A8A"/>
    <w:rsid w:val="00AA533F"/>
    <w:rsid w:val="00AB176B"/>
    <w:rsid w:val="00AB17D1"/>
    <w:rsid w:val="00AB4C06"/>
    <w:rsid w:val="00AB6356"/>
    <w:rsid w:val="00AC16BC"/>
    <w:rsid w:val="00AC1B6A"/>
    <w:rsid w:val="00AC2951"/>
    <w:rsid w:val="00AE1BC1"/>
    <w:rsid w:val="00AE63E7"/>
    <w:rsid w:val="00AF51CF"/>
    <w:rsid w:val="00AF6492"/>
    <w:rsid w:val="00B0461A"/>
    <w:rsid w:val="00B06F1A"/>
    <w:rsid w:val="00B114CC"/>
    <w:rsid w:val="00B12498"/>
    <w:rsid w:val="00B24367"/>
    <w:rsid w:val="00B308F2"/>
    <w:rsid w:val="00B36BBB"/>
    <w:rsid w:val="00B47C93"/>
    <w:rsid w:val="00B51038"/>
    <w:rsid w:val="00B570F9"/>
    <w:rsid w:val="00B575F4"/>
    <w:rsid w:val="00B6288B"/>
    <w:rsid w:val="00B63630"/>
    <w:rsid w:val="00B77E5E"/>
    <w:rsid w:val="00B8059F"/>
    <w:rsid w:val="00B83579"/>
    <w:rsid w:val="00B860B4"/>
    <w:rsid w:val="00B8721B"/>
    <w:rsid w:val="00B909F9"/>
    <w:rsid w:val="00B95831"/>
    <w:rsid w:val="00BA2C92"/>
    <w:rsid w:val="00BB0937"/>
    <w:rsid w:val="00BB1C16"/>
    <w:rsid w:val="00BD0E79"/>
    <w:rsid w:val="00BD3CA1"/>
    <w:rsid w:val="00BD57AD"/>
    <w:rsid w:val="00BE0875"/>
    <w:rsid w:val="00C02577"/>
    <w:rsid w:val="00C06DF1"/>
    <w:rsid w:val="00C07A20"/>
    <w:rsid w:val="00C07BA7"/>
    <w:rsid w:val="00C07E48"/>
    <w:rsid w:val="00C07F10"/>
    <w:rsid w:val="00C10603"/>
    <w:rsid w:val="00C15705"/>
    <w:rsid w:val="00C1678C"/>
    <w:rsid w:val="00C32D8A"/>
    <w:rsid w:val="00C34DCB"/>
    <w:rsid w:val="00C37120"/>
    <w:rsid w:val="00C52B48"/>
    <w:rsid w:val="00C52C72"/>
    <w:rsid w:val="00C57B4B"/>
    <w:rsid w:val="00C63C3B"/>
    <w:rsid w:val="00C648B9"/>
    <w:rsid w:val="00C802F6"/>
    <w:rsid w:val="00C82AEC"/>
    <w:rsid w:val="00C86900"/>
    <w:rsid w:val="00CA030A"/>
    <w:rsid w:val="00CA1640"/>
    <w:rsid w:val="00CA2A63"/>
    <w:rsid w:val="00CA4232"/>
    <w:rsid w:val="00CA60CF"/>
    <w:rsid w:val="00CA62C8"/>
    <w:rsid w:val="00CA6B75"/>
    <w:rsid w:val="00CB0FAE"/>
    <w:rsid w:val="00CC2DF4"/>
    <w:rsid w:val="00CC6FA7"/>
    <w:rsid w:val="00CD26F2"/>
    <w:rsid w:val="00CD5185"/>
    <w:rsid w:val="00CE213E"/>
    <w:rsid w:val="00CE5EE7"/>
    <w:rsid w:val="00CE753D"/>
    <w:rsid w:val="00CF359B"/>
    <w:rsid w:val="00D03F19"/>
    <w:rsid w:val="00D128C6"/>
    <w:rsid w:val="00D35665"/>
    <w:rsid w:val="00D3603E"/>
    <w:rsid w:val="00D40552"/>
    <w:rsid w:val="00D445F0"/>
    <w:rsid w:val="00D46184"/>
    <w:rsid w:val="00D518C1"/>
    <w:rsid w:val="00D56959"/>
    <w:rsid w:val="00D64489"/>
    <w:rsid w:val="00D6637D"/>
    <w:rsid w:val="00D67BE8"/>
    <w:rsid w:val="00D70366"/>
    <w:rsid w:val="00D77FB1"/>
    <w:rsid w:val="00D849AB"/>
    <w:rsid w:val="00D9561A"/>
    <w:rsid w:val="00DA0642"/>
    <w:rsid w:val="00DA32D8"/>
    <w:rsid w:val="00DA3563"/>
    <w:rsid w:val="00DA636F"/>
    <w:rsid w:val="00DB27DC"/>
    <w:rsid w:val="00DB5510"/>
    <w:rsid w:val="00DB657F"/>
    <w:rsid w:val="00DC18D1"/>
    <w:rsid w:val="00DC4582"/>
    <w:rsid w:val="00DC579F"/>
    <w:rsid w:val="00DC6F28"/>
    <w:rsid w:val="00DD6AC0"/>
    <w:rsid w:val="00DD763C"/>
    <w:rsid w:val="00DD76EE"/>
    <w:rsid w:val="00DE1281"/>
    <w:rsid w:val="00DE6F30"/>
    <w:rsid w:val="00DE70AC"/>
    <w:rsid w:val="00DF504A"/>
    <w:rsid w:val="00E004D0"/>
    <w:rsid w:val="00E03E3E"/>
    <w:rsid w:val="00E07F90"/>
    <w:rsid w:val="00E10212"/>
    <w:rsid w:val="00E13982"/>
    <w:rsid w:val="00E21E6D"/>
    <w:rsid w:val="00E27761"/>
    <w:rsid w:val="00E3389A"/>
    <w:rsid w:val="00E34615"/>
    <w:rsid w:val="00E3643D"/>
    <w:rsid w:val="00E406C1"/>
    <w:rsid w:val="00E4468E"/>
    <w:rsid w:val="00E50C69"/>
    <w:rsid w:val="00E5520E"/>
    <w:rsid w:val="00E5664E"/>
    <w:rsid w:val="00E579AF"/>
    <w:rsid w:val="00E61CBF"/>
    <w:rsid w:val="00E62B94"/>
    <w:rsid w:val="00E73DA1"/>
    <w:rsid w:val="00E76BDF"/>
    <w:rsid w:val="00E80C7D"/>
    <w:rsid w:val="00E82E1D"/>
    <w:rsid w:val="00E83049"/>
    <w:rsid w:val="00E93C67"/>
    <w:rsid w:val="00E95B99"/>
    <w:rsid w:val="00EB0753"/>
    <w:rsid w:val="00EB4C3E"/>
    <w:rsid w:val="00EB5AF8"/>
    <w:rsid w:val="00EB6A56"/>
    <w:rsid w:val="00EC200C"/>
    <w:rsid w:val="00EC4951"/>
    <w:rsid w:val="00EC4DAB"/>
    <w:rsid w:val="00EC5B67"/>
    <w:rsid w:val="00EC75E7"/>
    <w:rsid w:val="00ED06C5"/>
    <w:rsid w:val="00ED11BA"/>
    <w:rsid w:val="00ED6DFB"/>
    <w:rsid w:val="00EE446F"/>
    <w:rsid w:val="00EE77FE"/>
    <w:rsid w:val="00EF50E8"/>
    <w:rsid w:val="00F02E80"/>
    <w:rsid w:val="00F0409F"/>
    <w:rsid w:val="00F12B25"/>
    <w:rsid w:val="00F14D7E"/>
    <w:rsid w:val="00F158A8"/>
    <w:rsid w:val="00F17BD8"/>
    <w:rsid w:val="00F2104E"/>
    <w:rsid w:val="00F210B0"/>
    <w:rsid w:val="00F22758"/>
    <w:rsid w:val="00F342FA"/>
    <w:rsid w:val="00F34639"/>
    <w:rsid w:val="00F36E1F"/>
    <w:rsid w:val="00F37859"/>
    <w:rsid w:val="00F430B2"/>
    <w:rsid w:val="00F43F51"/>
    <w:rsid w:val="00F454FD"/>
    <w:rsid w:val="00F46E58"/>
    <w:rsid w:val="00F5405E"/>
    <w:rsid w:val="00F552F7"/>
    <w:rsid w:val="00F60005"/>
    <w:rsid w:val="00F61B91"/>
    <w:rsid w:val="00F6211B"/>
    <w:rsid w:val="00F629C2"/>
    <w:rsid w:val="00F73253"/>
    <w:rsid w:val="00F81BB7"/>
    <w:rsid w:val="00F9223D"/>
    <w:rsid w:val="00FA07DF"/>
    <w:rsid w:val="00FA150C"/>
    <w:rsid w:val="00FA26E0"/>
    <w:rsid w:val="00FA60B1"/>
    <w:rsid w:val="00FA6E21"/>
    <w:rsid w:val="00FB0329"/>
    <w:rsid w:val="00FB43CD"/>
    <w:rsid w:val="00FB62B6"/>
    <w:rsid w:val="00FC0673"/>
    <w:rsid w:val="00FC1C41"/>
    <w:rsid w:val="00FC3201"/>
    <w:rsid w:val="00FD041B"/>
    <w:rsid w:val="00FD07BA"/>
    <w:rsid w:val="00FD1899"/>
    <w:rsid w:val="00FD373B"/>
    <w:rsid w:val="00FE1214"/>
    <w:rsid w:val="00FE397B"/>
    <w:rsid w:val="00FE6BEA"/>
    <w:rsid w:val="00FF46FF"/>
    <w:rsid w:val="00FF6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3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2B31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5A2B31"/>
    <w:pPr>
      <w:autoSpaceDE w:val="0"/>
      <w:autoSpaceDN w:val="0"/>
      <w:adjustRightInd w:val="0"/>
      <w:spacing w:after="0" w:line="240" w:lineRule="auto"/>
    </w:pPr>
    <w:rPr>
      <w:rFonts w:ascii="Times CA" w:hAnsi="Times CA" w:cs="Times CA"/>
      <w:color w:val="000000"/>
      <w:sz w:val="24"/>
      <w:szCs w:val="24"/>
    </w:rPr>
  </w:style>
  <w:style w:type="table" w:styleId="a5">
    <w:name w:val="Table Grid"/>
    <w:basedOn w:val="a1"/>
    <w:uiPriority w:val="39"/>
    <w:rsid w:val="005A2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без абзаца,маркированный,ПАРАГРАФ,List Paragraph"/>
    <w:basedOn w:val="a"/>
    <w:link w:val="a7"/>
    <w:uiPriority w:val="34"/>
    <w:qFormat/>
    <w:rsid w:val="005A2B31"/>
    <w:pPr>
      <w:ind w:left="720"/>
      <w:contextualSpacing/>
    </w:pPr>
    <w:rPr>
      <w:rFonts w:eastAsiaTheme="minorHAnsi"/>
      <w:lang w:eastAsia="en-US"/>
    </w:rPr>
  </w:style>
  <w:style w:type="paragraph" w:styleId="a8">
    <w:name w:val="Normal (Web)"/>
    <w:aliases w:val="Обычный (Web),Обычный (веб) Знак1,Обычный (веб) Знак Знак,Знак4,Знак4 Знак Знак,Знак4 Знак,Обычный (Web)1,Обычный (веб) Знак Знак1,Знак Знак1 Знак,Знак Знак1 Знак Знак,Обычный (веб) Знак Знак Знак Знак,Знак Знак Знак Знак Зн"/>
    <w:basedOn w:val="a"/>
    <w:link w:val="a9"/>
    <w:uiPriority w:val="99"/>
    <w:unhideWhenUsed/>
    <w:qFormat/>
    <w:rsid w:val="005A2B31"/>
    <w:rPr>
      <w:rFonts w:ascii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7438F3"/>
    <w:rPr>
      <w:rFonts w:eastAsiaTheme="minorEastAsia"/>
      <w:lang w:eastAsia="ru-RU"/>
    </w:rPr>
  </w:style>
  <w:style w:type="character" w:styleId="aa">
    <w:name w:val="Hyperlink"/>
    <w:uiPriority w:val="99"/>
    <w:unhideWhenUsed/>
    <w:rsid w:val="00EB4C3E"/>
    <w:rPr>
      <w:color w:val="0000FF"/>
      <w:u w:val="single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EB4C3E"/>
  </w:style>
  <w:style w:type="character" w:customStyle="1" w:styleId="a9">
    <w:name w:val="Обычный (веб) Знак"/>
    <w:aliases w:val="Обычный (Web) Знак,Обычный (веб) Знак1 Знак,Обычный (веб) Знак Знак Знак,Знак4 Знак1,Знак4 Знак Знак Знак,Знак4 Знак Знак1,Обычный (Web)1 Знак,Обычный (веб) Знак Знак1 Знак,Знак Знак1 Знак Знак1,Знак Знак1 Знак Знак Знак"/>
    <w:link w:val="a8"/>
    <w:uiPriority w:val="99"/>
    <w:locked/>
    <w:rsid w:val="00EB4C3E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B4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tana-modern.edu.kz/wp-content/uploads/2021/0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pository.apa.kz/handle/123456789/1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t.kostacademy.kz/bible/files/127010921.pdf" TargetMode="External"/><Relationship Id="rId5" Type="http://schemas.openxmlformats.org/officeDocument/2006/relationships/hyperlink" Target="https://emirsaba.org/inklyuzivti-bilim-beru-negizderi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2063</Words>
  <Characters>11764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Мурзагулова Мейрамкул</dc:creator>
  <cp:lastModifiedBy>admin</cp:lastModifiedBy>
  <cp:revision>9</cp:revision>
  <dcterms:created xsi:type="dcterms:W3CDTF">2023-09-14T05:56:00Z</dcterms:created>
  <dcterms:modified xsi:type="dcterms:W3CDTF">2023-09-14T06:14:00Z</dcterms:modified>
</cp:coreProperties>
</file>